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3A" w:rsidRDefault="00395182" w:rsidP="00395182">
      <w:pPr>
        <w:pStyle w:val="Title"/>
      </w:pPr>
      <w:proofErr w:type="spellStart"/>
      <w:r>
        <w:t>Bayangan</w:t>
      </w:r>
      <w:proofErr w:type="spellEnd"/>
      <w:r>
        <w:t xml:space="preserve"> yang </w:t>
      </w:r>
      <w:proofErr w:type="spellStart"/>
      <w:r>
        <w:t>Dibentuk</w:t>
      </w:r>
      <w:proofErr w:type="spellEnd"/>
      <w:r>
        <w:t xml:space="preserve"> </w:t>
      </w:r>
      <w:proofErr w:type="spellStart"/>
      <w:r>
        <w:t>Lensa</w:t>
      </w:r>
      <w:proofErr w:type="spellEnd"/>
      <w:r>
        <w:t xml:space="preserve"> </w:t>
      </w:r>
      <w:proofErr w:type="spellStart"/>
      <w:r>
        <w:t>C</w:t>
      </w:r>
      <w:r w:rsidR="00D4080B">
        <w:t>embung</w:t>
      </w:r>
      <w:proofErr w:type="spellEnd"/>
    </w:p>
    <w:p w:rsidR="00395182" w:rsidRPr="00395182" w:rsidRDefault="00395182" w:rsidP="00395182"/>
    <w:p w:rsidR="00D4080B" w:rsidRDefault="00D4080B" w:rsidP="00395182">
      <w:pPr>
        <w:pStyle w:val="Heading2"/>
      </w:pPr>
      <w:proofErr w:type="spellStart"/>
      <w:r>
        <w:t>Tujuan</w:t>
      </w:r>
      <w:proofErr w:type="spellEnd"/>
      <w:r>
        <w:t xml:space="preserve"> </w:t>
      </w:r>
      <w:proofErr w:type="spellStart"/>
      <w:r>
        <w:t>percobaan</w:t>
      </w:r>
      <w:proofErr w:type="spellEnd"/>
    </w:p>
    <w:p w:rsidR="00395182" w:rsidRPr="00395182" w:rsidRDefault="00D4080B" w:rsidP="00395182">
      <w:pPr>
        <w:pStyle w:val="ListParagraph"/>
        <w:rPr>
          <w:sz w:val="24"/>
          <w:szCs w:val="24"/>
        </w:rPr>
      </w:pPr>
      <w:proofErr w:type="spellStart"/>
      <w:r w:rsidRPr="00395182">
        <w:rPr>
          <w:sz w:val="24"/>
          <w:szCs w:val="24"/>
        </w:rPr>
        <w:t>Setelah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melakukan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percobaan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ini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mahasiswa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diharapakan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dapat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memahami</w:t>
      </w:r>
      <w:proofErr w:type="spellEnd"/>
      <w:r w:rsidR="00395182">
        <w:rPr>
          <w:sz w:val="24"/>
          <w:szCs w:val="24"/>
        </w:rPr>
        <w:t xml:space="preserve"> </w:t>
      </w:r>
      <w:proofErr w:type="spellStart"/>
      <w:r w:rsidR="00395182">
        <w:rPr>
          <w:sz w:val="24"/>
          <w:szCs w:val="24"/>
        </w:rPr>
        <w:t>bayangan</w:t>
      </w:r>
      <w:proofErr w:type="spellEnd"/>
      <w:r w:rsidR="00395182">
        <w:rPr>
          <w:sz w:val="24"/>
          <w:szCs w:val="24"/>
        </w:rPr>
        <w:t xml:space="preserve"> yang </w:t>
      </w:r>
      <w:proofErr w:type="spellStart"/>
      <w:r w:rsidR="00395182">
        <w:rPr>
          <w:sz w:val="24"/>
          <w:szCs w:val="24"/>
        </w:rPr>
        <w:t>dibentuk</w:t>
      </w:r>
      <w:proofErr w:type="spellEnd"/>
      <w:r w:rsidR="00395182">
        <w:rPr>
          <w:sz w:val="24"/>
          <w:szCs w:val="24"/>
        </w:rPr>
        <w:t xml:space="preserve"> </w:t>
      </w:r>
      <w:proofErr w:type="spellStart"/>
      <w:r w:rsidR="00395182">
        <w:rPr>
          <w:sz w:val="24"/>
          <w:szCs w:val="24"/>
        </w:rPr>
        <w:t>lensa</w:t>
      </w:r>
      <w:proofErr w:type="spellEnd"/>
      <w:r w:rsidR="00395182">
        <w:rPr>
          <w:sz w:val="24"/>
          <w:szCs w:val="24"/>
        </w:rPr>
        <w:t xml:space="preserve"> </w:t>
      </w:r>
      <w:proofErr w:type="spellStart"/>
      <w:r w:rsidR="00395182">
        <w:rPr>
          <w:sz w:val="24"/>
          <w:szCs w:val="24"/>
        </w:rPr>
        <w:t>cembung</w:t>
      </w:r>
      <w:proofErr w:type="spellEnd"/>
      <w:r w:rsidRPr="00395182">
        <w:rPr>
          <w:sz w:val="24"/>
          <w:szCs w:val="24"/>
        </w:rPr>
        <w:t xml:space="preserve"> </w:t>
      </w:r>
    </w:p>
    <w:p w:rsidR="00D4080B" w:rsidRDefault="00D4080B" w:rsidP="00395182">
      <w:pPr>
        <w:pStyle w:val="Heading2"/>
      </w:pPr>
      <w:proofErr w:type="spellStart"/>
      <w:r>
        <w:t>Alat-alat</w:t>
      </w:r>
      <w:proofErr w:type="spellEnd"/>
      <w:r>
        <w:t xml:space="preserve"> </w:t>
      </w:r>
      <w:proofErr w:type="spellStart"/>
      <w:r>
        <w:t>percobaan</w:t>
      </w:r>
      <w:proofErr w:type="spellEnd"/>
      <w:r>
        <w:t xml:space="preserve"> </w:t>
      </w:r>
    </w:p>
    <w:tbl>
      <w:tblPr>
        <w:tblStyle w:val="TableGrid"/>
        <w:tblpPr w:leftFromText="180" w:rightFromText="180" w:vertAnchor="text" w:horzAnchor="page" w:tblpX="2113" w:tblpY="168"/>
        <w:tblW w:w="0" w:type="auto"/>
        <w:tblLook w:val="04A0"/>
      </w:tblPr>
      <w:tblGrid>
        <w:gridCol w:w="1760"/>
        <w:gridCol w:w="3183"/>
        <w:gridCol w:w="907"/>
      </w:tblGrid>
      <w:tr w:rsidR="00395182" w:rsidRPr="00395182" w:rsidTr="00395182">
        <w:tc>
          <w:tcPr>
            <w:tcW w:w="1760" w:type="dxa"/>
          </w:tcPr>
          <w:p w:rsidR="00395182" w:rsidRPr="00395182" w:rsidRDefault="00395182" w:rsidP="0039518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395182">
              <w:rPr>
                <w:sz w:val="24"/>
                <w:szCs w:val="24"/>
              </w:rPr>
              <w:t>Kode</w:t>
            </w:r>
            <w:proofErr w:type="spellEnd"/>
          </w:p>
        </w:tc>
        <w:tc>
          <w:tcPr>
            <w:tcW w:w="3183" w:type="dxa"/>
          </w:tcPr>
          <w:p w:rsidR="00395182" w:rsidRPr="00395182" w:rsidRDefault="00395182" w:rsidP="0039518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395182">
              <w:rPr>
                <w:sz w:val="24"/>
                <w:szCs w:val="24"/>
              </w:rPr>
              <w:t>Nama</w:t>
            </w:r>
            <w:proofErr w:type="spellEnd"/>
            <w:r w:rsidRPr="00395182">
              <w:rPr>
                <w:sz w:val="24"/>
                <w:szCs w:val="24"/>
              </w:rPr>
              <w:t xml:space="preserve"> </w:t>
            </w:r>
            <w:proofErr w:type="spellStart"/>
            <w:r w:rsidRPr="00395182">
              <w:rPr>
                <w:sz w:val="24"/>
                <w:szCs w:val="24"/>
              </w:rPr>
              <w:t>alat</w:t>
            </w:r>
            <w:proofErr w:type="spellEnd"/>
          </w:p>
        </w:tc>
        <w:tc>
          <w:tcPr>
            <w:tcW w:w="907" w:type="dxa"/>
          </w:tcPr>
          <w:p w:rsidR="00395182" w:rsidRPr="00395182" w:rsidRDefault="00395182" w:rsidP="0039518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395182">
              <w:rPr>
                <w:sz w:val="24"/>
                <w:szCs w:val="24"/>
              </w:rPr>
              <w:t>Jumlah</w:t>
            </w:r>
            <w:proofErr w:type="spellEnd"/>
          </w:p>
        </w:tc>
      </w:tr>
      <w:tr w:rsidR="00395182" w:rsidRPr="00395182" w:rsidTr="00395182">
        <w:tc>
          <w:tcPr>
            <w:tcW w:w="1760" w:type="dxa"/>
          </w:tcPr>
          <w:p w:rsidR="00395182" w:rsidRPr="00395182" w:rsidRDefault="00395182" w:rsidP="00395182">
            <w:pPr>
              <w:pStyle w:val="ListParagraph"/>
              <w:ind w:left="0"/>
              <w:rPr>
                <w:sz w:val="24"/>
                <w:szCs w:val="24"/>
              </w:rPr>
            </w:pPr>
            <w:r w:rsidRPr="00395182">
              <w:rPr>
                <w:sz w:val="24"/>
                <w:szCs w:val="24"/>
              </w:rPr>
              <w:t>POG 460 01</w:t>
            </w:r>
          </w:p>
        </w:tc>
        <w:tc>
          <w:tcPr>
            <w:tcW w:w="3183" w:type="dxa"/>
          </w:tcPr>
          <w:p w:rsidR="00395182" w:rsidRPr="00395182" w:rsidRDefault="007C0925" w:rsidP="00395182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Kota</w:t>
            </w:r>
            <w:r w:rsidR="00395182" w:rsidRPr="00395182">
              <w:rPr>
                <w:sz w:val="24"/>
                <w:szCs w:val="24"/>
              </w:rPr>
              <w:t>k</w:t>
            </w:r>
            <w:proofErr w:type="spellEnd"/>
            <w:r w:rsidR="00395182" w:rsidRPr="00395182">
              <w:rPr>
                <w:sz w:val="24"/>
                <w:szCs w:val="24"/>
              </w:rPr>
              <w:t xml:space="preserve"> </w:t>
            </w:r>
            <w:proofErr w:type="spellStart"/>
            <w:r w:rsidR="00395182" w:rsidRPr="00395182">
              <w:rPr>
                <w:sz w:val="24"/>
                <w:szCs w:val="24"/>
              </w:rPr>
              <w:t>cahaya</w:t>
            </w:r>
            <w:proofErr w:type="spellEnd"/>
          </w:p>
        </w:tc>
        <w:tc>
          <w:tcPr>
            <w:tcW w:w="907" w:type="dxa"/>
          </w:tcPr>
          <w:p w:rsidR="00395182" w:rsidRPr="00395182" w:rsidRDefault="00395182" w:rsidP="00395182">
            <w:pPr>
              <w:pStyle w:val="ListParagraph"/>
              <w:ind w:left="0"/>
              <w:rPr>
                <w:sz w:val="24"/>
                <w:szCs w:val="24"/>
              </w:rPr>
            </w:pPr>
            <w:r w:rsidRPr="00395182">
              <w:rPr>
                <w:sz w:val="24"/>
                <w:szCs w:val="24"/>
              </w:rPr>
              <w:t>1</w:t>
            </w:r>
          </w:p>
        </w:tc>
      </w:tr>
      <w:tr w:rsidR="00395182" w:rsidRPr="00395182" w:rsidTr="00395182">
        <w:tc>
          <w:tcPr>
            <w:tcW w:w="1760" w:type="dxa"/>
          </w:tcPr>
          <w:p w:rsidR="00395182" w:rsidRPr="00395182" w:rsidRDefault="00395182" w:rsidP="00395182">
            <w:pPr>
              <w:pStyle w:val="ListParagraph"/>
              <w:ind w:left="0"/>
              <w:rPr>
                <w:sz w:val="24"/>
                <w:szCs w:val="24"/>
              </w:rPr>
            </w:pPr>
            <w:r w:rsidRPr="00395182">
              <w:rPr>
                <w:sz w:val="24"/>
                <w:szCs w:val="24"/>
              </w:rPr>
              <w:t>POG 460 02</w:t>
            </w:r>
          </w:p>
        </w:tc>
        <w:tc>
          <w:tcPr>
            <w:tcW w:w="3183" w:type="dxa"/>
          </w:tcPr>
          <w:p w:rsidR="00395182" w:rsidRPr="00395182" w:rsidRDefault="00395182" w:rsidP="00395182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395182">
              <w:rPr>
                <w:sz w:val="24"/>
                <w:szCs w:val="24"/>
              </w:rPr>
              <w:t>Pemegang</w:t>
            </w:r>
            <w:proofErr w:type="spellEnd"/>
            <w:r w:rsidRPr="00395182">
              <w:rPr>
                <w:sz w:val="24"/>
                <w:szCs w:val="24"/>
              </w:rPr>
              <w:t xml:space="preserve"> </w:t>
            </w:r>
            <w:proofErr w:type="spellStart"/>
            <w:r w:rsidRPr="00395182">
              <w:rPr>
                <w:sz w:val="24"/>
                <w:szCs w:val="24"/>
              </w:rPr>
              <w:t>kotak</w:t>
            </w:r>
            <w:proofErr w:type="spellEnd"/>
            <w:r w:rsidRPr="00395182">
              <w:rPr>
                <w:sz w:val="24"/>
                <w:szCs w:val="24"/>
              </w:rPr>
              <w:t xml:space="preserve"> </w:t>
            </w:r>
            <w:proofErr w:type="spellStart"/>
            <w:r w:rsidRPr="00395182">
              <w:rPr>
                <w:sz w:val="24"/>
                <w:szCs w:val="24"/>
              </w:rPr>
              <w:t>cahaya</w:t>
            </w:r>
            <w:proofErr w:type="spellEnd"/>
          </w:p>
        </w:tc>
        <w:tc>
          <w:tcPr>
            <w:tcW w:w="907" w:type="dxa"/>
          </w:tcPr>
          <w:p w:rsidR="00395182" w:rsidRPr="00395182" w:rsidRDefault="00395182" w:rsidP="00395182">
            <w:pPr>
              <w:pStyle w:val="ListParagraph"/>
              <w:ind w:left="0"/>
              <w:rPr>
                <w:sz w:val="24"/>
                <w:szCs w:val="24"/>
              </w:rPr>
            </w:pPr>
            <w:r w:rsidRPr="00395182">
              <w:rPr>
                <w:sz w:val="24"/>
                <w:szCs w:val="24"/>
              </w:rPr>
              <w:t>1</w:t>
            </w:r>
          </w:p>
        </w:tc>
      </w:tr>
      <w:tr w:rsidR="00395182" w:rsidRPr="00395182" w:rsidTr="00395182">
        <w:tc>
          <w:tcPr>
            <w:tcW w:w="1760" w:type="dxa"/>
          </w:tcPr>
          <w:p w:rsidR="00395182" w:rsidRPr="00395182" w:rsidRDefault="00395182" w:rsidP="00395182">
            <w:pPr>
              <w:pStyle w:val="ListParagraph"/>
              <w:ind w:left="0"/>
              <w:rPr>
                <w:sz w:val="24"/>
                <w:szCs w:val="24"/>
              </w:rPr>
            </w:pPr>
            <w:r w:rsidRPr="00395182">
              <w:rPr>
                <w:sz w:val="24"/>
                <w:szCs w:val="24"/>
              </w:rPr>
              <w:t>FPT 16.O2/66</w:t>
            </w:r>
          </w:p>
        </w:tc>
        <w:tc>
          <w:tcPr>
            <w:tcW w:w="3183" w:type="dxa"/>
          </w:tcPr>
          <w:p w:rsidR="00395182" w:rsidRPr="00395182" w:rsidRDefault="00395182" w:rsidP="00395182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395182">
              <w:rPr>
                <w:sz w:val="24"/>
                <w:szCs w:val="24"/>
              </w:rPr>
              <w:t>Rel</w:t>
            </w:r>
            <w:proofErr w:type="spellEnd"/>
            <w:r w:rsidRPr="00395182">
              <w:rPr>
                <w:sz w:val="24"/>
                <w:szCs w:val="24"/>
              </w:rPr>
              <w:t xml:space="preserve"> </w:t>
            </w:r>
            <w:proofErr w:type="spellStart"/>
            <w:r w:rsidRPr="00395182">
              <w:rPr>
                <w:sz w:val="24"/>
                <w:szCs w:val="24"/>
              </w:rPr>
              <w:t>prepisi</w:t>
            </w:r>
            <w:proofErr w:type="spellEnd"/>
          </w:p>
        </w:tc>
        <w:tc>
          <w:tcPr>
            <w:tcW w:w="907" w:type="dxa"/>
          </w:tcPr>
          <w:p w:rsidR="00395182" w:rsidRPr="00395182" w:rsidRDefault="00395182" w:rsidP="00395182">
            <w:pPr>
              <w:pStyle w:val="ListParagraph"/>
              <w:ind w:left="0"/>
              <w:rPr>
                <w:sz w:val="24"/>
                <w:szCs w:val="24"/>
              </w:rPr>
            </w:pPr>
            <w:r w:rsidRPr="00395182">
              <w:rPr>
                <w:sz w:val="24"/>
                <w:szCs w:val="24"/>
              </w:rPr>
              <w:t>2</w:t>
            </w:r>
          </w:p>
        </w:tc>
      </w:tr>
      <w:tr w:rsidR="00395182" w:rsidRPr="00395182" w:rsidTr="00395182">
        <w:tc>
          <w:tcPr>
            <w:tcW w:w="1760" w:type="dxa"/>
          </w:tcPr>
          <w:p w:rsidR="00395182" w:rsidRPr="00395182" w:rsidRDefault="00395182" w:rsidP="00395182">
            <w:pPr>
              <w:pStyle w:val="ListParagraph"/>
              <w:ind w:left="0"/>
              <w:rPr>
                <w:sz w:val="24"/>
                <w:szCs w:val="24"/>
              </w:rPr>
            </w:pPr>
            <w:r w:rsidRPr="00395182">
              <w:rPr>
                <w:sz w:val="24"/>
                <w:szCs w:val="24"/>
              </w:rPr>
              <w:t>FPT 16.04/68</w:t>
            </w:r>
          </w:p>
        </w:tc>
        <w:tc>
          <w:tcPr>
            <w:tcW w:w="3183" w:type="dxa"/>
          </w:tcPr>
          <w:p w:rsidR="00395182" w:rsidRPr="00395182" w:rsidRDefault="00395182" w:rsidP="00395182">
            <w:pPr>
              <w:pStyle w:val="ListParagraph"/>
              <w:ind w:left="0"/>
              <w:rPr>
                <w:sz w:val="24"/>
                <w:szCs w:val="24"/>
              </w:rPr>
            </w:pPr>
            <w:r w:rsidRPr="00395182">
              <w:rPr>
                <w:sz w:val="24"/>
                <w:szCs w:val="24"/>
              </w:rPr>
              <w:t xml:space="preserve">Kaki </w:t>
            </w:r>
            <w:proofErr w:type="spellStart"/>
            <w:r w:rsidRPr="00395182">
              <w:rPr>
                <w:sz w:val="24"/>
                <w:szCs w:val="24"/>
              </w:rPr>
              <w:t>rel</w:t>
            </w:r>
            <w:proofErr w:type="spellEnd"/>
          </w:p>
        </w:tc>
        <w:tc>
          <w:tcPr>
            <w:tcW w:w="907" w:type="dxa"/>
          </w:tcPr>
          <w:p w:rsidR="00395182" w:rsidRPr="00395182" w:rsidRDefault="00395182" w:rsidP="00395182">
            <w:pPr>
              <w:pStyle w:val="ListParagraph"/>
              <w:ind w:left="0"/>
              <w:rPr>
                <w:sz w:val="24"/>
                <w:szCs w:val="24"/>
              </w:rPr>
            </w:pPr>
            <w:r w:rsidRPr="00395182">
              <w:rPr>
                <w:sz w:val="24"/>
                <w:szCs w:val="24"/>
              </w:rPr>
              <w:t>2</w:t>
            </w:r>
          </w:p>
        </w:tc>
      </w:tr>
      <w:tr w:rsidR="00395182" w:rsidRPr="00395182" w:rsidTr="00395182">
        <w:tc>
          <w:tcPr>
            <w:tcW w:w="1760" w:type="dxa"/>
          </w:tcPr>
          <w:p w:rsidR="00395182" w:rsidRPr="00395182" w:rsidRDefault="00395182" w:rsidP="00395182">
            <w:pPr>
              <w:pStyle w:val="ListParagraph"/>
              <w:ind w:left="0"/>
              <w:rPr>
                <w:sz w:val="24"/>
                <w:szCs w:val="24"/>
              </w:rPr>
            </w:pPr>
            <w:r w:rsidRPr="00395182">
              <w:rPr>
                <w:sz w:val="24"/>
                <w:szCs w:val="24"/>
              </w:rPr>
              <w:t>FPT 16 03/67</w:t>
            </w:r>
          </w:p>
        </w:tc>
        <w:tc>
          <w:tcPr>
            <w:tcW w:w="3183" w:type="dxa"/>
          </w:tcPr>
          <w:p w:rsidR="00395182" w:rsidRPr="00395182" w:rsidRDefault="00395182" w:rsidP="00395182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395182">
              <w:rPr>
                <w:sz w:val="24"/>
                <w:szCs w:val="24"/>
              </w:rPr>
              <w:t>Penyambung</w:t>
            </w:r>
            <w:proofErr w:type="spellEnd"/>
            <w:r w:rsidRPr="00395182">
              <w:rPr>
                <w:sz w:val="24"/>
                <w:szCs w:val="24"/>
              </w:rPr>
              <w:t xml:space="preserve"> </w:t>
            </w:r>
            <w:proofErr w:type="spellStart"/>
            <w:r w:rsidRPr="00395182">
              <w:rPr>
                <w:sz w:val="24"/>
                <w:szCs w:val="24"/>
              </w:rPr>
              <w:t>rel</w:t>
            </w:r>
            <w:proofErr w:type="spellEnd"/>
          </w:p>
        </w:tc>
        <w:tc>
          <w:tcPr>
            <w:tcW w:w="907" w:type="dxa"/>
          </w:tcPr>
          <w:p w:rsidR="00395182" w:rsidRPr="00395182" w:rsidRDefault="00395182" w:rsidP="00395182">
            <w:pPr>
              <w:pStyle w:val="ListParagraph"/>
              <w:ind w:left="0"/>
              <w:rPr>
                <w:sz w:val="24"/>
                <w:szCs w:val="24"/>
              </w:rPr>
            </w:pPr>
            <w:r w:rsidRPr="00395182">
              <w:rPr>
                <w:sz w:val="24"/>
                <w:szCs w:val="24"/>
              </w:rPr>
              <w:t>1</w:t>
            </w:r>
          </w:p>
        </w:tc>
      </w:tr>
      <w:tr w:rsidR="00395182" w:rsidRPr="00395182" w:rsidTr="00395182">
        <w:tc>
          <w:tcPr>
            <w:tcW w:w="1760" w:type="dxa"/>
          </w:tcPr>
          <w:p w:rsidR="00395182" w:rsidRPr="00395182" w:rsidRDefault="00395182" w:rsidP="00395182">
            <w:pPr>
              <w:pStyle w:val="ListParagraph"/>
              <w:ind w:left="0"/>
              <w:rPr>
                <w:sz w:val="24"/>
                <w:szCs w:val="24"/>
              </w:rPr>
            </w:pPr>
            <w:r w:rsidRPr="00395182">
              <w:rPr>
                <w:sz w:val="24"/>
                <w:szCs w:val="24"/>
              </w:rPr>
              <w:t>POG 700</w:t>
            </w:r>
          </w:p>
        </w:tc>
        <w:tc>
          <w:tcPr>
            <w:tcW w:w="3183" w:type="dxa"/>
          </w:tcPr>
          <w:p w:rsidR="00395182" w:rsidRPr="00395182" w:rsidRDefault="00395182" w:rsidP="00395182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395182">
              <w:rPr>
                <w:sz w:val="24"/>
                <w:szCs w:val="24"/>
              </w:rPr>
              <w:t>Layar</w:t>
            </w:r>
            <w:proofErr w:type="spellEnd"/>
            <w:r w:rsidRPr="00395182">
              <w:rPr>
                <w:sz w:val="24"/>
                <w:szCs w:val="24"/>
              </w:rPr>
              <w:t xml:space="preserve"> </w:t>
            </w:r>
            <w:proofErr w:type="spellStart"/>
            <w:r w:rsidRPr="00395182">
              <w:rPr>
                <w:sz w:val="24"/>
                <w:szCs w:val="24"/>
              </w:rPr>
              <w:t>putih</w:t>
            </w:r>
            <w:proofErr w:type="spellEnd"/>
          </w:p>
        </w:tc>
        <w:tc>
          <w:tcPr>
            <w:tcW w:w="907" w:type="dxa"/>
          </w:tcPr>
          <w:p w:rsidR="00395182" w:rsidRPr="00395182" w:rsidRDefault="00395182" w:rsidP="00395182">
            <w:pPr>
              <w:pStyle w:val="ListParagraph"/>
              <w:ind w:left="0"/>
              <w:rPr>
                <w:sz w:val="24"/>
                <w:szCs w:val="24"/>
              </w:rPr>
            </w:pPr>
            <w:r w:rsidRPr="00395182">
              <w:rPr>
                <w:sz w:val="24"/>
                <w:szCs w:val="24"/>
              </w:rPr>
              <w:t>1</w:t>
            </w:r>
          </w:p>
        </w:tc>
      </w:tr>
      <w:tr w:rsidR="00395182" w:rsidRPr="00395182" w:rsidTr="00395182">
        <w:tc>
          <w:tcPr>
            <w:tcW w:w="1760" w:type="dxa"/>
          </w:tcPr>
          <w:p w:rsidR="00395182" w:rsidRPr="00395182" w:rsidRDefault="00395182" w:rsidP="00395182">
            <w:pPr>
              <w:pStyle w:val="ListParagraph"/>
              <w:ind w:left="0"/>
              <w:rPr>
                <w:sz w:val="24"/>
                <w:szCs w:val="24"/>
              </w:rPr>
            </w:pPr>
            <w:r w:rsidRPr="00395182">
              <w:rPr>
                <w:sz w:val="24"/>
                <w:szCs w:val="24"/>
              </w:rPr>
              <w:t>FPT 16 07/77</w:t>
            </w:r>
          </w:p>
        </w:tc>
        <w:tc>
          <w:tcPr>
            <w:tcW w:w="3183" w:type="dxa"/>
          </w:tcPr>
          <w:p w:rsidR="00395182" w:rsidRPr="00395182" w:rsidRDefault="00395182" w:rsidP="00395182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395182">
              <w:rPr>
                <w:sz w:val="24"/>
                <w:szCs w:val="24"/>
              </w:rPr>
              <w:t>Pemegang</w:t>
            </w:r>
            <w:proofErr w:type="spellEnd"/>
            <w:r w:rsidRPr="00395182">
              <w:rPr>
                <w:sz w:val="24"/>
                <w:szCs w:val="24"/>
              </w:rPr>
              <w:t xml:space="preserve"> </w:t>
            </w:r>
            <w:proofErr w:type="spellStart"/>
            <w:r w:rsidRPr="00395182">
              <w:rPr>
                <w:sz w:val="24"/>
                <w:szCs w:val="24"/>
              </w:rPr>
              <w:t>claid</w:t>
            </w:r>
            <w:proofErr w:type="spellEnd"/>
            <w:r w:rsidRPr="00395182">
              <w:rPr>
                <w:sz w:val="24"/>
                <w:szCs w:val="24"/>
              </w:rPr>
              <w:t xml:space="preserve"> </w:t>
            </w:r>
            <w:proofErr w:type="spellStart"/>
            <w:r w:rsidRPr="00395182">
              <w:rPr>
                <w:sz w:val="24"/>
                <w:szCs w:val="24"/>
              </w:rPr>
              <w:t>diafragma</w:t>
            </w:r>
            <w:proofErr w:type="spellEnd"/>
          </w:p>
        </w:tc>
        <w:tc>
          <w:tcPr>
            <w:tcW w:w="907" w:type="dxa"/>
          </w:tcPr>
          <w:p w:rsidR="00395182" w:rsidRPr="00395182" w:rsidRDefault="00395182" w:rsidP="00395182">
            <w:pPr>
              <w:pStyle w:val="ListParagraph"/>
              <w:ind w:left="0"/>
              <w:rPr>
                <w:sz w:val="24"/>
                <w:szCs w:val="24"/>
              </w:rPr>
            </w:pPr>
            <w:r w:rsidRPr="00395182">
              <w:rPr>
                <w:sz w:val="24"/>
                <w:szCs w:val="24"/>
              </w:rPr>
              <w:t>1</w:t>
            </w:r>
          </w:p>
        </w:tc>
      </w:tr>
      <w:tr w:rsidR="00395182" w:rsidRPr="00395182" w:rsidTr="00395182">
        <w:tc>
          <w:tcPr>
            <w:tcW w:w="1760" w:type="dxa"/>
          </w:tcPr>
          <w:p w:rsidR="00395182" w:rsidRPr="00395182" w:rsidRDefault="00395182" w:rsidP="00395182">
            <w:pPr>
              <w:pStyle w:val="ListParagraph"/>
              <w:ind w:left="0"/>
              <w:rPr>
                <w:sz w:val="24"/>
                <w:szCs w:val="24"/>
              </w:rPr>
            </w:pPr>
            <w:r w:rsidRPr="00395182">
              <w:rPr>
                <w:sz w:val="24"/>
                <w:szCs w:val="24"/>
              </w:rPr>
              <w:t>FPT 16 17/87</w:t>
            </w:r>
          </w:p>
        </w:tc>
        <w:tc>
          <w:tcPr>
            <w:tcW w:w="3183" w:type="dxa"/>
          </w:tcPr>
          <w:p w:rsidR="00395182" w:rsidRPr="00395182" w:rsidRDefault="00395182" w:rsidP="00395182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395182">
              <w:rPr>
                <w:sz w:val="24"/>
                <w:szCs w:val="24"/>
              </w:rPr>
              <w:t>Tumpakan</w:t>
            </w:r>
            <w:proofErr w:type="spellEnd"/>
            <w:r w:rsidRPr="00395182">
              <w:rPr>
                <w:sz w:val="24"/>
                <w:szCs w:val="24"/>
              </w:rPr>
              <w:t xml:space="preserve"> </w:t>
            </w:r>
            <w:proofErr w:type="spellStart"/>
            <w:r w:rsidRPr="00395182">
              <w:rPr>
                <w:sz w:val="24"/>
                <w:szCs w:val="24"/>
              </w:rPr>
              <w:t>berjempit</w:t>
            </w:r>
            <w:proofErr w:type="spellEnd"/>
          </w:p>
        </w:tc>
        <w:tc>
          <w:tcPr>
            <w:tcW w:w="907" w:type="dxa"/>
          </w:tcPr>
          <w:p w:rsidR="00395182" w:rsidRPr="00395182" w:rsidRDefault="00395182" w:rsidP="00395182">
            <w:pPr>
              <w:pStyle w:val="ListParagraph"/>
              <w:ind w:left="0"/>
              <w:rPr>
                <w:sz w:val="24"/>
                <w:szCs w:val="24"/>
              </w:rPr>
            </w:pPr>
            <w:r w:rsidRPr="00395182">
              <w:rPr>
                <w:sz w:val="24"/>
                <w:szCs w:val="24"/>
              </w:rPr>
              <w:t>5</w:t>
            </w:r>
          </w:p>
        </w:tc>
      </w:tr>
      <w:tr w:rsidR="00395182" w:rsidRPr="00395182" w:rsidTr="00395182">
        <w:tc>
          <w:tcPr>
            <w:tcW w:w="1760" w:type="dxa"/>
          </w:tcPr>
          <w:p w:rsidR="00395182" w:rsidRPr="00395182" w:rsidRDefault="00395182" w:rsidP="00395182">
            <w:pPr>
              <w:pStyle w:val="ListParagraph"/>
              <w:ind w:left="0"/>
              <w:rPr>
                <w:sz w:val="24"/>
                <w:szCs w:val="24"/>
              </w:rPr>
            </w:pPr>
            <w:r w:rsidRPr="00395182">
              <w:rPr>
                <w:sz w:val="24"/>
                <w:szCs w:val="24"/>
              </w:rPr>
              <w:t>FPT 16 14/84</w:t>
            </w:r>
          </w:p>
        </w:tc>
        <w:tc>
          <w:tcPr>
            <w:tcW w:w="3183" w:type="dxa"/>
          </w:tcPr>
          <w:p w:rsidR="00395182" w:rsidRPr="00395182" w:rsidRDefault="00395182" w:rsidP="00395182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395182">
              <w:rPr>
                <w:sz w:val="24"/>
                <w:szCs w:val="24"/>
              </w:rPr>
              <w:t>Lensa</w:t>
            </w:r>
            <w:proofErr w:type="spellEnd"/>
            <w:r w:rsidRPr="00395182">
              <w:rPr>
                <w:sz w:val="24"/>
                <w:szCs w:val="24"/>
              </w:rPr>
              <w:t xml:space="preserve"> f=+100 mm, </w:t>
            </w:r>
            <w:proofErr w:type="spellStart"/>
            <w:r w:rsidRPr="00395182">
              <w:rPr>
                <w:sz w:val="24"/>
                <w:szCs w:val="24"/>
              </w:rPr>
              <w:t>bertangkai</w:t>
            </w:r>
            <w:proofErr w:type="spellEnd"/>
          </w:p>
        </w:tc>
        <w:tc>
          <w:tcPr>
            <w:tcW w:w="907" w:type="dxa"/>
          </w:tcPr>
          <w:p w:rsidR="00395182" w:rsidRPr="00395182" w:rsidRDefault="00395182" w:rsidP="00395182">
            <w:pPr>
              <w:pStyle w:val="ListParagraph"/>
              <w:ind w:left="0"/>
              <w:rPr>
                <w:sz w:val="24"/>
                <w:szCs w:val="24"/>
              </w:rPr>
            </w:pPr>
            <w:r w:rsidRPr="00395182">
              <w:rPr>
                <w:sz w:val="24"/>
                <w:szCs w:val="24"/>
              </w:rPr>
              <w:t>1</w:t>
            </w:r>
          </w:p>
        </w:tc>
      </w:tr>
      <w:tr w:rsidR="00395182" w:rsidRPr="00395182" w:rsidTr="00395182">
        <w:tc>
          <w:tcPr>
            <w:tcW w:w="1760" w:type="dxa"/>
          </w:tcPr>
          <w:p w:rsidR="00395182" w:rsidRPr="00395182" w:rsidRDefault="00395182" w:rsidP="00395182">
            <w:pPr>
              <w:pStyle w:val="ListParagraph"/>
              <w:ind w:left="0"/>
              <w:rPr>
                <w:sz w:val="24"/>
                <w:szCs w:val="24"/>
              </w:rPr>
            </w:pPr>
            <w:r w:rsidRPr="00395182">
              <w:rPr>
                <w:sz w:val="24"/>
                <w:szCs w:val="24"/>
              </w:rPr>
              <w:t>FPT 16 13/83</w:t>
            </w:r>
          </w:p>
        </w:tc>
        <w:tc>
          <w:tcPr>
            <w:tcW w:w="3183" w:type="dxa"/>
          </w:tcPr>
          <w:p w:rsidR="00395182" w:rsidRPr="00395182" w:rsidRDefault="00395182" w:rsidP="00395182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395182">
              <w:rPr>
                <w:sz w:val="24"/>
                <w:szCs w:val="24"/>
              </w:rPr>
              <w:t>Lensa</w:t>
            </w:r>
            <w:proofErr w:type="spellEnd"/>
            <w:r w:rsidRPr="00395182">
              <w:rPr>
                <w:sz w:val="24"/>
                <w:szCs w:val="24"/>
              </w:rPr>
              <w:t xml:space="preserve"> f=+50 mm, </w:t>
            </w:r>
            <w:proofErr w:type="spellStart"/>
            <w:r w:rsidRPr="00395182">
              <w:rPr>
                <w:sz w:val="24"/>
                <w:szCs w:val="24"/>
              </w:rPr>
              <w:t>bertangkai</w:t>
            </w:r>
            <w:proofErr w:type="spellEnd"/>
          </w:p>
        </w:tc>
        <w:tc>
          <w:tcPr>
            <w:tcW w:w="907" w:type="dxa"/>
          </w:tcPr>
          <w:p w:rsidR="00395182" w:rsidRPr="00395182" w:rsidRDefault="00395182" w:rsidP="00395182">
            <w:pPr>
              <w:pStyle w:val="ListParagraph"/>
              <w:ind w:left="0"/>
              <w:rPr>
                <w:sz w:val="24"/>
                <w:szCs w:val="24"/>
              </w:rPr>
            </w:pPr>
            <w:r w:rsidRPr="00395182">
              <w:rPr>
                <w:sz w:val="24"/>
                <w:szCs w:val="24"/>
              </w:rPr>
              <w:t>1</w:t>
            </w:r>
          </w:p>
        </w:tc>
      </w:tr>
      <w:tr w:rsidR="00395182" w:rsidRPr="00395182" w:rsidTr="00395182">
        <w:tc>
          <w:tcPr>
            <w:tcW w:w="1760" w:type="dxa"/>
          </w:tcPr>
          <w:p w:rsidR="00395182" w:rsidRPr="00395182" w:rsidRDefault="00395182" w:rsidP="00395182">
            <w:pPr>
              <w:pStyle w:val="ListParagraph"/>
              <w:ind w:left="0"/>
              <w:rPr>
                <w:sz w:val="24"/>
                <w:szCs w:val="24"/>
              </w:rPr>
            </w:pPr>
            <w:r w:rsidRPr="00395182">
              <w:rPr>
                <w:sz w:val="24"/>
                <w:szCs w:val="24"/>
              </w:rPr>
              <w:t>FPT 16 25/95</w:t>
            </w:r>
          </w:p>
        </w:tc>
        <w:tc>
          <w:tcPr>
            <w:tcW w:w="3183" w:type="dxa"/>
          </w:tcPr>
          <w:p w:rsidR="00395182" w:rsidRPr="00395182" w:rsidRDefault="00395182" w:rsidP="00395182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395182">
              <w:rPr>
                <w:sz w:val="24"/>
                <w:szCs w:val="24"/>
              </w:rPr>
              <w:t>Diafragma</w:t>
            </w:r>
            <w:proofErr w:type="spellEnd"/>
            <w:r w:rsidRPr="00395182">
              <w:rPr>
                <w:sz w:val="24"/>
                <w:szCs w:val="24"/>
              </w:rPr>
              <w:t xml:space="preserve"> </w:t>
            </w:r>
            <w:proofErr w:type="spellStart"/>
            <w:r w:rsidRPr="00395182">
              <w:rPr>
                <w:sz w:val="24"/>
                <w:szCs w:val="24"/>
              </w:rPr>
              <w:t>anak</w:t>
            </w:r>
            <w:proofErr w:type="spellEnd"/>
            <w:r w:rsidRPr="00395182">
              <w:rPr>
                <w:sz w:val="24"/>
                <w:szCs w:val="24"/>
              </w:rPr>
              <w:t xml:space="preserve"> </w:t>
            </w:r>
            <w:proofErr w:type="spellStart"/>
            <w:r w:rsidRPr="00395182">
              <w:rPr>
                <w:sz w:val="24"/>
                <w:szCs w:val="24"/>
              </w:rPr>
              <w:t>panah</w:t>
            </w:r>
            <w:proofErr w:type="spellEnd"/>
          </w:p>
        </w:tc>
        <w:tc>
          <w:tcPr>
            <w:tcW w:w="907" w:type="dxa"/>
          </w:tcPr>
          <w:p w:rsidR="00395182" w:rsidRPr="00395182" w:rsidRDefault="00395182" w:rsidP="00395182">
            <w:pPr>
              <w:pStyle w:val="ListParagraph"/>
              <w:ind w:left="0"/>
              <w:rPr>
                <w:sz w:val="24"/>
                <w:szCs w:val="24"/>
              </w:rPr>
            </w:pPr>
            <w:r w:rsidRPr="00395182">
              <w:rPr>
                <w:sz w:val="24"/>
                <w:szCs w:val="24"/>
              </w:rPr>
              <w:t>1</w:t>
            </w:r>
          </w:p>
        </w:tc>
      </w:tr>
      <w:tr w:rsidR="00395182" w:rsidRPr="00395182" w:rsidTr="00395182">
        <w:tc>
          <w:tcPr>
            <w:tcW w:w="1760" w:type="dxa"/>
          </w:tcPr>
          <w:p w:rsidR="00395182" w:rsidRPr="00395182" w:rsidRDefault="00395182" w:rsidP="00395182">
            <w:pPr>
              <w:pStyle w:val="ListParagraph"/>
              <w:ind w:left="0"/>
              <w:rPr>
                <w:sz w:val="24"/>
                <w:szCs w:val="24"/>
              </w:rPr>
            </w:pPr>
            <w:r w:rsidRPr="00395182">
              <w:rPr>
                <w:sz w:val="24"/>
                <w:szCs w:val="24"/>
              </w:rPr>
              <w:t>KAL 60/5A</w:t>
            </w:r>
          </w:p>
        </w:tc>
        <w:tc>
          <w:tcPr>
            <w:tcW w:w="3183" w:type="dxa"/>
          </w:tcPr>
          <w:p w:rsidR="00395182" w:rsidRPr="00395182" w:rsidRDefault="00395182" w:rsidP="00395182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395182">
              <w:rPr>
                <w:sz w:val="24"/>
                <w:szCs w:val="24"/>
              </w:rPr>
              <w:t>Catu</w:t>
            </w:r>
            <w:proofErr w:type="spellEnd"/>
            <w:r w:rsidRPr="00395182">
              <w:rPr>
                <w:sz w:val="24"/>
                <w:szCs w:val="24"/>
              </w:rPr>
              <w:t xml:space="preserve"> </w:t>
            </w:r>
            <w:proofErr w:type="spellStart"/>
            <w:r w:rsidRPr="00395182">
              <w:rPr>
                <w:sz w:val="24"/>
                <w:szCs w:val="24"/>
              </w:rPr>
              <w:t>daya</w:t>
            </w:r>
            <w:proofErr w:type="spellEnd"/>
          </w:p>
        </w:tc>
        <w:tc>
          <w:tcPr>
            <w:tcW w:w="907" w:type="dxa"/>
          </w:tcPr>
          <w:p w:rsidR="00395182" w:rsidRPr="00395182" w:rsidRDefault="00395182" w:rsidP="00395182">
            <w:pPr>
              <w:pStyle w:val="ListParagraph"/>
              <w:ind w:left="0"/>
              <w:rPr>
                <w:sz w:val="24"/>
                <w:szCs w:val="24"/>
              </w:rPr>
            </w:pPr>
            <w:r w:rsidRPr="00395182">
              <w:rPr>
                <w:sz w:val="24"/>
                <w:szCs w:val="24"/>
              </w:rPr>
              <w:t>1</w:t>
            </w:r>
          </w:p>
        </w:tc>
      </w:tr>
      <w:tr w:rsidR="00395182" w:rsidRPr="00395182" w:rsidTr="00395182">
        <w:tc>
          <w:tcPr>
            <w:tcW w:w="1760" w:type="dxa"/>
          </w:tcPr>
          <w:p w:rsidR="00395182" w:rsidRPr="00395182" w:rsidRDefault="00395182" w:rsidP="00395182">
            <w:pPr>
              <w:pStyle w:val="ListParagraph"/>
              <w:ind w:left="0"/>
              <w:rPr>
                <w:sz w:val="24"/>
                <w:szCs w:val="24"/>
              </w:rPr>
            </w:pPr>
            <w:r w:rsidRPr="00395182">
              <w:rPr>
                <w:sz w:val="24"/>
                <w:szCs w:val="24"/>
              </w:rPr>
              <w:t>KAL 99</w:t>
            </w:r>
          </w:p>
        </w:tc>
        <w:tc>
          <w:tcPr>
            <w:tcW w:w="3183" w:type="dxa"/>
          </w:tcPr>
          <w:p w:rsidR="00395182" w:rsidRPr="00395182" w:rsidRDefault="00395182" w:rsidP="00395182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395182">
              <w:rPr>
                <w:sz w:val="24"/>
                <w:szCs w:val="24"/>
              </w:rPr>
              <w:t>Kabel</w:t>
            </w:r>
            <w:proofErr w:type="spellEnd"/>
            <w:r w:rsidRPr="00395182">
              <w:rPr>
                <w:sz w:val="24"/>
                <w:szCs w:val="24"/>
              </w:rPr>
              <w:t xml:space="preserve"> </w:t>
            </w:r>
            <w:proofErr w:type="spellStart"/>
            <w:r w:rsidRPr="00395182">
              <w:rPr>
                <w:sz w:val="24"/>
                <w:szCs w:val="24"/>
              </w:rPr>
              <w:t>penghubung</w:t>
            </w:r>
            <w:proofErr w:type="spellEnd"/>
          </w:p>
        </w:tc>
        <w:tc>
          <w:tcPr>
            <w:tcW w:w="907" w:type="dxa"/>
          </w:tcPr>
          <w:p w:rsidR="00395182" w:rsidRPr="00395182" w:rsidRDefault="00395182" w:rsidP="00395182">
            <w:pPr>
              <w:pStyle w:val="ListParagraph"/>
              <w:ind w:left="0"/>
              <w:rPr>
                <w:sz w:val="24"/>
                <w:szCs w:val="24"/>
              </w:rPr>
            </w:pPr>
            <w:r w:rsidRPr="00395182">
              <w:rPr>
                <w:sz w:val="24"/>
                <w:szCs w:val="24"/>
              </w:rPr>
              <w:t>2</w:t>
            </w:r>
          </w:p>
        </w:tc>
      </w:tr>
    </w:tbl>
    <w:p w:rsidR="00395182" w:rsidRPr="00395182" w:rsidRDefault="00395182" w:rsidP="00395182">
      <w:pPr>
        <w:pStyle w:val="NoSpacing"/>
      </w:pPr>
    </w:p>
    <w:p w:rsidR="00395182" w:rsidRDefault="00395182" w:rsidP="00395182">
      <w:pPr>
        <w:tabs>
          <w:tab w:val="left" w:pos="1200"/>
        </w:tabs>
      </w:pPr>
    </w:p>
    <w:p w:rsidR="00395182" w:rsidRDefault="00395182" w:rsidP="00D4080B">
      <w:pPr>
        <w:pStyle w:val="ListParagraph"/>
      </w:pPr>
    </w:p>
    <w:p w:rsidR="00395182" w:rsidRDefault="00395182" w:rsidP="00395182">
      <w:pPr>
        <w:pStyle w:val="Heading2"/>
      </w:pPr>
    </w:p>
    <w:p w:rsidR="00395182" w:rsidRDefault="00395182" w:rsidP="00395182">
      <w:pPr>
        <w:pStyle w:val="Heading2"/>
      </w:pPr>
    </w:p>
    <w:p w:rsidR="00395182" w:rsidRDefault="00395182" w:rsidP="00395182">
      <w:pPr>
        <w:pStyle w:val="Heading2"/>
      </w:pPr>
    </w:p>
    <w:p w:rsidR="00395182" w:rsidRDefault="00395182" w:rsidP="00395182">
      <w:pPr>
        <w:pStyle w:val="Heading2"/>
      </w:pPr>
    </w:p>
    <w:p w:rsidR="007C0925" w:rsidRDefault="007C0925" w:rsidP="007C0925">
      <w:pPr>
        <w:pStyle w:val="Heading1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</w:p>
    <w:p w:rsidR="007C0925" w:rsidRPr="007C0925" w:rsidRDefault="007C0925" w:rsidP="007C0925"/>
    <w:p w:rsidR="007C0925" w:rsidRPr="007C0925" w:rsidRDefault="007C0925" w:rsidP="007C0925">
      <w:pPr>
        <w:pStyle w:val="Heading1"/>
        <w:rPr>
          <w:sz w:val="26"/>
          <w:szCs w:val="26"/>
        </w:rPr>
      </w:pPr>
      <w:proofErr w:type="spellStart"/>
      <w:r w:rsidRPr="007C0925">
        <w:rPr>
          <w:sz w:val="26"/>
          <w:szCs w:val="26"/>
        </w:rPr>
        <w:t>Teori</w:t>
      </w:r>
      <w:proofErr w:type="spellEnd"/>
    </w:p>
    <w:p w:rsidR="007C0925" w:rsidRPr="007C0925" w:rsidRDefault="007C0925" w:rsidP="007C09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proofErr w:type="spellStart"/>
      <w:proofErr w:type="gram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Bayangan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suatu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obyek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yang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dibentuk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oleh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suatu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lensa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cembung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dapat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diperoleh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dengan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bantuan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b/>
          <w:bCs/>
          <w:sz w:val="20"/>
          <w:lang w:bidi="ar-SA"/>
        </w:rPr>
        <w:t>sinar-sinar</w:t>
      </w:r>
      <w:proofErr w:type="spellEnd"/>
      <w:r w:rsidRPr="007C0925">
        <w:rPr>
          <w:rFonts w:ascii="Verdana" w:eastAsia="Times New Roman" w:hAnsi="Verdana" w:cs="Times New Roman"/>
          <w:b/>
          <w:bCs/>
          <w:sz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b/>
          <w:bCs/>
          <w:sz w:val="20"/>
          <w:lang w:bidi="ar-SA"/>
        </w:rPr>
        <w:t>utama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.</w:t>
      </w:r>
      <w:proofErr w:type="gram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Ketiga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sinar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utama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dan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karakteristiknya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adalah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sebagai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proofErr w:type="gram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berikut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:</w:t>
      </w:r>
      <w:proofErr w:type="gramEnd"/>
    </w:p>
    <w:p w:rsidR="007C0925" w:rsidRPr="007C0925" w:rsidRDefault="007C0925" w:rsidP="007C0925">
      <w:pPr>
        <w:numPr>
          <w:ilvl w:val="0"/>
          <w:numId w:val="4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Sinar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yang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sejajar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sumbu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utama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proofErr w:type="gram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akan</w:t>
      </w:r>
      <w:proofErr w:type="spellEnd"/>
      <w:proofErr w:type="gram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dibiaskan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melewati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titik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bidi="ar-SA"/>
        </w:rPr>
        <w:t>focus.</w:t>
      </w:r>
    </w:p>
    <w:p w:rsidR="007C0925" w:rsidRPr="007C0925" w:rsidRDefault="007C0925" w:rsidP="007C0925">
      <w:pPr>
        <w:numPr>
          <w:ilvl w:val="0"/>
          <w:numId w:val="4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Sinar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yang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melalui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vertex </w:t>
      </w:r>
      <w:proofErr w:type="spellStart"/>
      <w:proofErr w:type="gram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akan</w:t>
      </w:r>
      <w:proofErr w:type="spellEnd"/>
      <w:proofErr w:type="gram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diteruskan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(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tidak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dibiaskan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).</w:t>
      </w:r>
    </w:p>
    <w:p w:rsidR="007C0925" w:rsidRPr="007C0925" w:rsidRDefault="007C0925" w:rsidP="007C0925">
      <w:pPr>
        <w:numPr>
          <w:ilvl w:val="0"/>
          <w:numId w:val="4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Sinar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yang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melewati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titik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fokus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proofErr w:type="gram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akan</w:t>
      </w:r>
      <w:proofErr w:type="spellEnd"/>
      <w:proofErr w:type="gram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dibiaskan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sejajar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sumbu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utama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.</w:t>
      </w:r>
    </w:p>
    <w:p w:rsidR="007C0925" w:rsidRPr="007C0925" w:rsidRDefault="007C0925" w:rsidP="007C09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proofErr w:type="spellStart"/>
      <w:proofErr w:type="gram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Pertemuan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ketiga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sinar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(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atau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paling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tidak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dua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sinar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)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utama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adalah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b/>
          <w:bCs/>
          <w:sz w:val="20"/>
          <w:lang w:bidi="ar-SA"/>
        </w:rPr>
        <w:t>lokasi</w:t>
      </w:r>
      <w:proofErr w:type="spellEnd"/>
      <w:r w:rsidRPr="007C0925">
        <w:rPr>
          <w:rFonts w:ascii="Verdana" w:eastAsia="Times New Roman" w:hAnsi="Verdana" w:cs="Times New Roman"/>
          <w:b/>
          <w:bCs/>
          <w:sz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b/>
          <w:bCs/>
          <w:sz w:val="20"/>
          <w:lang w:bidi="ar-SA"/>
        </w:rPr>
        <w:t>dari</w:t>
      </w:r>
      <w:proofErr w:type="spellEnd"/>
      <w:r w:rsidRPr="007C0925">
        <w:rPr>
          <w:rFonts w:ascii="Verdana" w:eastAsia="Times New Roman" w:hAnsi="Verdana" w:cs="Times New Roman"/>
          <w:b/>
          <w:bCs/>
          <w:sz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b/>
          <w:bCs/>
          <w:sz w:val="20"/>
          <w:lang w:bidi="ar-SA"/>
        </w:rPr>
        <w:t>bayangan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.</w:t>
      </w:r>
      <w:proofErr w:type="gramEnd"/>
    </w:p>
    <w:p w:rsidR="007C0925" w:rsidRPr="007C0925" w:rsidRDefault="007C0925" w:rsidP="007C09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C0925">
        <w:rPr>
          <w:rFonts w:ascii="Times New Roman" w:eastAsia="Times New Roman" w:hAnsi="Times New Roman" w:cs="Times New Roman"/>
          <w:sz w:val="24"/>
          <w:szCs w:val="24"/>
          <w:lang w:bidi="ar-SA"/>
        </w:rPr>
        <w:t> </w:t>
      </w:r>
      <w:proofErr w:type="spellStart"/>
      <w:proofErr w:type="gram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Penentuan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bayangan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semacam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ini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hanya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berlaku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untuk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hyperlink r:id="rId5" w:history="1">
        <w:proofErr w:type="spellStart"/>
        <w:r w:rsidRPr="007C0925">
          <w:rPr>
            <w:rFonts w:ascii="Verdana" w:eastAsia="Times New Roman" w:hAnsi="Verdana" w:cs="Times New Roman"/>
            <w:color w:val="0000FF"/>
            <w:sz w:val="20"/>
            <w:u w:val="single"/>
            <w:lang w:bidi="ar-SA"/>
          </w:rPr>
          <w:t>lensa</w:t>
        </w:r>
        <w:proofErr w:type="spellEnd"/>
        <w:r w:rsidRPr="007C0925">
          <w:rPr>
            <w:rFonts w:ascii="Verdana" w:eastAsia="Times New Roman" w:hAnsi="Verdana" w:cs="Times New Roman"/>
            <w:color w:val="0000FF"/>
            <w:sz w:val="20"/>
            <w:u w:val="single"/>
            <w:lang w:bidi="ar-SA"/>
          </w:rPr>
          <w:t xml:space="preserve"> </w:t>
        </w:r>
        <w:proofErr w:type="spellStart"/>
        <w:r w:rsidRPr="007C0925">
          <w:rPr>
            <w:rFonts w:ascii="Verdana" w:eastAsia="Times New Roman" w:hAnsi="Verdana" w:cs="Times New Roman"/>
            <w:color w:val="0000FF"/>
            <w:sz w:val="20"/>
            <w:u w:val="single"/>
            <w:lang w:bidi="ar-SA"/>
          </w:rPr>
          <w:t>tipis</w:t>
        </w:r>
        <w:proofErr w:type="spellEnd"/>
      </w:hyperlink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dan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hyperlink r:id="rId6" w:history="1">
        <w:proofErr w:type="spellStart"/>
        <w:r w:rsidRPr="007C0925">
          <w:rPr>
            <w:rFonts w:ascii="Verdana" w:eastAsia="Times New Roman" w:hAnsi="Verdana" w:cs="Times New Roman"/>
            <w:color w:val="0000FF"/>
            <w:sz w:val="20"/>
            <w:u w:val="single"/>
            <w:lang w:bidi="ar-SA"/>
          </w:rPr>
          <w:t>sinar-sinar</w:t>
        </w:r>
        <w:proofErr w:type="spellEnd"/>
        <w:r w:rsidRPr="007C0925">
          <w:rPr>
            <w:rFonts w:ascii="Verdana" w:eastAsia="Times New Roman" w:hAnsi="Verdana" w:cs="Times New Roman"/>
            <w:color w:val="0000FF"/>
            <w:sz w:val="20"/>
            <w:u w:val="single"/>
            <w:lang w:bidi="ar-SA"/>
          </w:rPr>
          <w:t xml:space="preserve"> </w:t>
        </w:r>
        <w:proofErr w:type="spellStart"/>
        <w:r w:rsidRPr="007C0925">
          <w:rPr>
            <w:rFonts w:ascii="Verdana" w:eastAsia="Times New Roman" w:hAnsi="Verdana" w:cs="Times New Roman"/>
            <w:color w:val="0000FF"/>
            <w:sz w:val="20"/>
            <w:u w:val="single"/>
            <w:lang w:bidi="ar-SA"/>
          </w:rPr>
          <w:t>paralax</w:t>
        </w:r>
        <w:proofErr w:type="spellEnd"/>
      </w:hyperlink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.</w:t>
      </w:r>
      <w:proofErr w:type="gramEnd"/>
    </w:p>
    <w:p w:rsidR="007C0925" w:rsidRPr="007C0925" w:rsidRDefault="007C0925" w:rsidP="007C09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Sekarang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perhatikan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gambar-gambar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di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bawah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proofErr w:type="gram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ini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:</w:t>
      </w:r>
      <w:proofErr w:type="gramEnd"/>
    </w:p>
    <w:p w:rsidR="007C0925" w:rsidRPr="007C0925" w:rsidRDefault="007C0925" w:rsidP="007C0925">
      <w:pPr>
        <w:spacing w:before="100" w:beforeAutospacing="1" w:after="100" w:afterAutospacing="1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ar-SA"/>
        </w:rPr>
        <w:lastRenderedPageBreak/>
        <w:drawing>
          <wp:inline distT="0" distB="0" distL="0" distR="0">
            <wp:extent cx="3619500" cy="1333500"/>
            <wp:effectExtent l="19050" t="0" r="0" b="0"/>
            <wp:docPr id="3" name="Picture 3" descr="F:\111_files\materi05a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111_files\materi05a_0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925" w:rsidRPr="007C0925" w:rsidRDefault="007C0925" w:rsidP="007C0925">
      <w:pPr>
        <w:spacing w:before="100" w:beforeAutospacing="1" w:after="100" w:afterAutospacing="1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proofErr w:type="spellStart"/>
      <w:proofErr w:type="gramStart"/>
      <w:r w:rsidRPr="007C0925">
        <w:rPr>
          <w:rFonts w:ascii="Verdana" w:eastAsia="Times New Roman" w:hAnsi="Verdana" w:cs="Times New Roman"/>
          <w:sz w:val="15"/>
          <w:szCs w:val="15"/>
          <w:lang w:bidi="ar-SA"/>
        </w:rPr>
        <w:t>Gambar</w:t>
      </w:r>
      <w:proofErr w:type="spellEnd"/>
      <w:r w:rsidRPr="007C0925">
        <w:rPr>
          <w:rFonts w:ascii="Verdana" w:eastAsia="Times New Roman" w:hAnsi="Verdana" w:cs="Times New Roman"/>
          <w:sz w:val="15"/>
          <w:szCs w:val="15"/>
          <w:lang w:bidi="ar-SA"/>
        </w:rPr>
        <w:t xml:space="preserve"> 1.</w:t>
      </w:r>
      <w:proofErr w:type="gramEnd"/>
      <w:r w:rsidRPr="007C0925">
        <w:rPr>
          <w:rFonts w:ascii="Verdana" w:eastAsia="Times New Roman" w:hAnsi="Verdana" w:cs="Times New Roman"/>
          <w:sz w:val="15"/>
          <w:szCs w:val="15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sz w:val="15"/>
          <w:szCs w:val="15"/>
          <w:lang w:bidi="ar-SA"/>
        </w:rPr>
        <w:t>Sinar-sinar</w:t>
      </w:r>
      <w:proofErr w:type="spellEnd"/>
      <w:r w:rsidRPr="007C0925">
        <w:rPr>
          <w:rFonts w:ascii="Verdana" w:eastAsia="Times New Roman" w:hAnsi="Verdana" w:cs="Times New Roman"/>
          <w:sz w:val="15"/>
          <w:szCs w:val="15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sz w:val="15"/>
          <w:szCs w:val="15"/>
          <w:lang w:bidi="ar-SA"/>
        </w:rPr>
        <w:t>utama</w:t>
      </w:r>
      <w:proofErr w:type="spellEnd"/>
      <w:r w:rsidRPr="007C0925">
        <w:rPr>
          <w:rFonts w:ascii="Verdana" w:eastAsia="Times New Roman" w:hAnsi="Verdana" w:cs="Times New Roman"/>
          <w:sz w:val="15"/>
          <w:szCs w:val="15"/>
          <w:lang w:bidi="ar-SA"/>
        </w:rPr>
        <w:t xml:space="preserve"> (1</w:t>
      </w:r>
      <w:proofErr w:type="gramStart"/>
      <w:r w:rsidRPr="007C0925">
        <w:rPr>
          <w:rFonts w:ascii="Verdana" w:eastAsia="Times New Roman" w:hAnsi="Verdana" w:cs="Times New Roman"/>
          <w:sz w:val="15"/>
          <w:szCs w:val="15"/>
          <w:lang w:bidi="ar-SA"/>
        </w:rPr>
        <w:t>,2</w:t>
      </w:r>
      <w:proofErr w:type="gramEnd"/>
      <w:r w:rsidRPr="007C0925">
        <w:rPr>
          <w:rFonts w:ascii="Verdana" w:eastAsia="Times New Roman" w:hAnsi="Verdana" w:cs="Times New Roman"/>
          <w:sz w:val="15"/>
          <w:szCs w:val="15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sz w:val="15"/>
          <w:szCs w:val="15"/>
          <w:lang w:bidi="ar-SA"/>
        </w:rPr>
        <w:t>dan</w:t>
      </w:r>
      <w:proofErr w:type="spellEnd"/>
      <w:r w:rsidRPr="007C0925">
        <w:rPr>
          <w:rFonts w:ascii="Verdana" w:eastAsia="Times New Roman" w:hAnsi="Verdana" w:cs="Times New Roman"/>
          <w:sz w:val="15"/>
          <w:szCs w:val="15"/>
          <w:lang w:bidi="ar-SA"/>
        </w:rPr>
        <w:t xml:space="preserve"> 3) </w:t>
      </w:r>
      <w:proofErr w:type="spellStart"/>
      <w:r w:rsidRPr="007C0925">
        <w:rPr>
          <w:rFonts w:ascii="Verdana" w:eastAsia="Times New Roman" w:hAnsi="Verdana" w:cs="Times New Roman"/>
          <w:sz w:val="15"/>
          <w:szCs w:val="15"/>
          <w:lang w:bidi="ar-SA"/>
        </w:rPr>
        <w:t>pada</w:t>
      </w:r>
      <w:proofErr w:type="spellEnd"/>
      <w:r w:rsidRPr="007C0925">
        <w:rPr>
          <w:rFonts w:ascii="Verdana" w:eastAsia="Times New Roman" w:hAnsi="Verdana" w:cs="Times New Roman"/>
          <w:sz w:val="15"/>
          <w:szCs w:val="15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sz w:val="15"/>
          <w:szCs w:val="15"/>
          <w:lang w:bidi="ar-SA"/>
        </w:rPr>
        <w:t>lensa</w:t>
      </w:r>
      <w:proofErr w:type="spellEnd"/>
      <w:r w:rsidRPr="007C0925">
        <w:rPr>
          <w:rFonts w:ascii="Verdana" w:eastAsia="Times New Roman" w:hAnsi="Verdana" w:cs="Times New Roman"/>
          <w:sz w:val="15"/>
          <w:szCs w:val="15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sz w:val="15"/>
          <w:szCs w:val="15"/>
          <w:lang w:bidi="ar-SA"/>
        </w:rPr>
        <w:t>cembung</w:t>
      </w:r>
      <w:proofErr w:type="spellEnd"/>
      <w:r w:rsidRPr="007C0925">
        <w:rPr>
          <w:rFonts w:ascii="Verdana" w:eastAsia="Times New Roman" w:hAnsi="Verdana" w:cs="Times New Roman"/>
          <w:sz w:val="15"/>
          <w:szCs w:val="15"/>
          <w:lang w:bidi="ar-SA"/>
        </w:rPr>
        <w:t>.</w:t>
      </w:r>
    </w:p>
    <w:p w:rsidR="007C0925" w:rsidRPr="007C0925" w:rsidRDefault="007C0925" w:rsidP="007C09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proofErr w:type="spellStart"/>
      <w:proofErr w:type="gramStart"/>
      <w:r w:rsidRPr="007C0925">
        <w:rPr>
          <w:rFonts w:ascii="Verdana" w:eastAsia="Times New Roman" w:hAnsi="Verdana" w:cs="Times New Roman"/>
          <w:b/>
          <w:bCs/>
          <w:sz w:val="20"/>
          <w:lang w:bidi="ar-SA"/>
        </w:rPr>
        <w:t>Sinar</w:t>
      </w:r>
      <w:proofErr w:type="spellEnd"/>
      <w:r w:rsidRPr="007C0925">
        <w:rPr>
          <w:rFonts w:ascii="Verdana" w:eastAsia="Times New Roman" w:hAnsi="Verdana" w:cs="Times New Roman"/>
          <w:b/>
          <w:bCs/>
          <w:sz w:val="20"/>
          <w:lang w:bidi="ar-SA"/>
        </w:rPr>
        <w:t xml:space="preserve"> (1)</w:t>
      </w:r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datang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dari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obyek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sejajar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sumbu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utama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.</w:t>
      </w:r>
      <w:proofErr w:type="gram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proofErr w:type="gram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Sinar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ini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dibiaskan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melewati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titik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fokus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.</w:t>
      </w:r>
      <w:proofErr w:type="gram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proofErr w:type="gramStart"/>
      <w:r w:rsidRPr="007C0925">
        <w:rPr>
          <w:rFonts w:ascii="Verdana" w:eastAsia="Times New Roman" w:hAnsi="Verdana" w:cs="Times New Roman"/>
          <w:b/>
          <w:bCs/>
          <w:sz w:val="20"/>
          <w:lang w:bidi="ar-SA"/>
        </w:rPr>
        <w:t>Sinar</w:t>
      </w:r>
      <w:proofErr w:type="spellEnd"/>
      <w:r w:rsidRPr="007C0925">
        <w:rPr>
          <w:rFonts w:ascii="Verdana" w:eastAsia="Times New Roman" w:hAnsi="Verdana" w:cs="Times New Roman"/>
          <w:b/>
          <w:bCs/>
          <w:sz w:val="20"/>
          <w:lang w:bidi="ar-SA"/>
        </w:rPr>
        <w:t xml:space="preserve"> (2)</w:t>
      </w:r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melewati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vertex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dari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lensa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sehingga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diteruskan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tanpa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mengalami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pembiasan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.</w:t>
      </w:r>
      <w:proofErr w:type="gram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proofErr w:type="gramStart"/>
      <w:r w:rsidRPr="007C0925">
        <w:rPr>
          <w:rFonts w:ascii="Verdana" w:eastAsia="Times New Roman" w:hAnsi="Verdana" w:cs="Times New Roman"/>
          <w:b/>
          <w:bCs/>
          <w:sz w:val="20"/>
          <w:lang w:bidi="ar-SA"/>
        </w:rPr>
        <w:t>Sinar</w:t>
      </w:r>
      <w:proofErr w:type="spellEnd"/>
      <w:r w:rsidRPr="007C0925">
        <w:rPr>
          <w:rFonts w:ascii="Verdana" w:eastAsia="Times New Roman" w:hAnsi="Verdana" w:cs="Times New Roman"/>
          <w:b/>
          <w:bCs/>
          <w:sz w:val="20"/>
          <w:lang w:bidi="ar-SA"/>
        </w:rPr>
        <w:t xml:space="preserve"> (3)</w:t>
      </w:r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datang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dari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obyek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dengan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melewati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titik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fokus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.</w:t>
      </w:r>
      <w:proofErr w:type="gram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proofErr w:type="gram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Sinar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ini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dibiaskan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sejajar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sumbu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utama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.</w:t>
      </w:r>
      <w:proofErr w:type="gram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proofErr w:type="gramStart"/>
      <w:r w:rsidRPr="007C0925">
        <w:rPr>
          <w:rFonts w:ascii="Verdana" w:eastAsia="Times New Roman" w:hAnsi="Verdana" w:cs="Times New Roman"/>
          <w:b/>
          <w:bCs/>
          <w:sz w:val="20"/>
          <w:lang w:bidi="ar-SA"/>
        </w:rPr>
        <w:t>Pertemuan</w:t>
      </w:r>
      <w:proofErr w:type="spellEnd"/>
      <w:r w:rsidRPr="007C0925">
        <w:rPr>
          <w:rFonts w:ascii="Verdana" w:eastAsia="Times New Roman" w:hAnsi="Verdana" w:cs="Times New Roman"/>
          <w:b/>
          <w:bCs/>
          <w:sz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b/>
          <w:bCs/>
          <w:sz w:val="20"/>
          <w:lang w:bidi="ar-SA"/>
        </w:rPr>
        <w:t>ketiga</w:t>
      </w:r>
      <w:proofErr w:type="spellEnd"/>
      <w:r w:rsidRPr="007C0925">
        <w:rPr>
          <w:rFonts w:ascii="Verdana" w:eastAsia="Times New Roman" w:hAnsi="Verdana" w:cs="Times New Roman"/>
          <w:b/>
          <w:bCs/>
          <w:sz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b/>
          <w:bCs/>
          <w:sz w:val="20"/>
          <w:lang w:bidi="ar-SA"/>
        </w:rPr>
        <w:t>sinar</w:t>
      </w:r>
      <w:proofErr w:type="spellEnd"/>
      <w:r w:rsidRPr="007C0925">
        <w:rPr>
          <w:rFonts w:ascii="Verdana" w:eastAsia="Times New Roman" w:hAnsi="Verdana" w:cs="Times New Roman"/>
          <w:b/>
          <w:bCs/>
          <w:sz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b/>
          <w:bCs/>
          <w:sz w:val="20"/>
          <w:lang w:bidi="ar-SA"/>
        </w:rPr>
        <w:t>ini</w:t>
      </w:r>
      <w:proofErr w:type="spellEnd"/>
      <w:r w:rsidRPr="007C0925">
        <w:rPr>
          <w:rFonts w:ascii="Verdana" w:eastAsia="Times New Roman" w:hAnsi="Verdana" w:cs="Times New Roman"/>
          <w:b/>
          <w:bCs/>
          <w:sz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b/>
          <w:bCs/>
          <w:sz w:val="20"/>
          <w:lang w:bidi="ar-SA"/>
        </w:rPr>
        <w:t>setelah</w:t>
      </w:r>
      <w:proofErr w:type="spellEnd"/>
      <w:r w:rsidRPr="007C0925">
        <w:rPr>
          <w:rFonts w:ascii="Verdana" w:eastAsia="Times New Roman" w:hAnsi="Verdana" w:cs="Times New Roman"/>
          <w:b/>
          <w:bCs/>
          <w:sz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b/>
          <w:bCs/>
          <w:sz w:val="20"/>
          <w:lang w:bidi="ar-SA"/>
        </w:rPr>
        <w:t>melewati</w:t>
      </w:r>
      <w:proofErr w:type="spellEnd"/>
      <w:r w:rsidRPr="007C0925">
        <w:rPr>
          <w:rFonts w:ascii="Verdana" w:eastAsia="Times New Roman" w:hAnsi="Verdana" w:cs="Times New Roman"/>
          <w:b/>
          <w:bCs/>
          <w:sz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b/>
          <w:bCs/>
          <w:sz w:val="20"/>
          <w:lang w:bidi="ar-SA"/>
        </w:rPr>
        <w:t>lensa</w:t>
      </w:r>
      <w:proofErr w:type="spellEnd"/>
      <w:r w:rsidRPr="007C0925">
        <w:rPr>
          <w:rFonts w:ascii="Verdana" w:eastAsia="Times New Roman" w:hAnsi="Verdana" w:cs="Times New Roman"/>
          <w:b/>
          <w:bCs/>
          <w:sz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b/>
          <w:bCs/>
          <w:sz w:val="20"/>
          <w:lang w:bidi="ar-SA"/>
        </w:rPr>
        <w:t>adalah</w:t>
      </w:r>
      <w:proofErr w:type="spellEnd"/>
      <w:r w:rsidRPr="007C0925">
        <w:rPr>
          <w:rFonts w:ascii="Verdana" w:eastAsia="Times New Roman" w:hAnsi="Verdana" w:cs="Times New Roman"/>
          <w:b/>
          <w:bCs/>
          <w:sz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b/>
          <w:bCs/>
          <w:sz w:val="20"/>
          <w:lang w:bidi="ar-SA"/>
        </w:rPr>
        <w:t>lokasi</w:t>
      </w:r>
      <w:proofErr w:type="spellEnd"/>
      <w:r w:rsidRPr="007C0925">
        <w:rPr>
          <w:rFonts w:ascii="Verdana" w:eastAsia="Times New Roman" w:hAnsi="Verdana" w:cs="Times New Roman"/>
          <w:b/>
          <w:bCs/>
          <w:sz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b/>
          <w:bCs/>
          <w:sz w:val="20"/>
          <w:lang w:bidi="ar-SA"/>
        </w:rPr>
        <w:t>di</w:t>
      </w:r>
      <w:proofErr w:type="spellEnd"/>
      <w:r w:rsidRPr="007C0925">
        <w:rPr>
          <w:rFonts w:ascii="Verdana" w:eastAsia="Times New Roman" w:hAnsi="Verdana" w:cs="Times New Roman"/>
          <w:b/>
          <w:bCs/>
          <w:sz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b/>
          <w:bCs/>
          <w:sz w:val="20"/>
          <w:lang w:bidi="ar-SA"/>
        </w:rPr>
        <w:t>mana</w:t>
      </w:r>
      <w:proofErr w:type="spellEnd"/>
      <w:r w:rsidRPr="007C0925">
        <w:rPr>
          <w:rFonts w:ascii="Verdana" w:eastAsia="Times New Roman" w:hAnsi="Verdana" w:cs="Times New Roman"/>
          <w:b/>
          <w:bCs/>
          <w:sz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b/>
          <w:bCs/>
          <w:sz w:val="20"/>
          <w:lang w:bidi="ar-SA"/>
        </w:rPr>
        <w:t>bayangan</w:t>
      </w:r>
      <w:proofErr w:type="spellEnd"/>
      <w:r w:rsidRPr="007C0925">
        <w:rPr>
          <w:rFonts w:ascii="Verdana" w:eastAsia="Times New Roman" w:hAnsi="Verdana" w:cs="Times New Roman"/>
          <w:b/>
          <w:bCs/>
          <w:sz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b/>
          <w:bCs/>
          <w:sz w:val="20"/>
          <w:lang w:bidi="ar-SA"/>
        </w:rPr>
        <w:t>berada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.</w:t>
      </w:r>
      <w:proofErr w:type="gram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proofErr w:type="gram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Tentu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saja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di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sini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,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untuk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penyederhaan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,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hanya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ditampilkan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sinar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yang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berasal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dari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ujung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atas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obyek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.</w:t>
      </w:r>
      <w:proofErr w:type="gram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proofErr w:type="gram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Kenyataannya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bayangan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yang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terbentuk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adalah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titik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temu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sinar-sinar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utama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yang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tak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terhingga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banyaknya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yang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berasal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dari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tiap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titik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pada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  <w:proofErr w:type="spellStart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obyek</w:t>
      </w:r>
      <w:proofErr w:type="spell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>.</w:t>
      </w:r>
      <w:proofErr w:type="gramEnd"/>
      <w:r w:rsidRPr="007C0925"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</w:p>
    <w:p w:rsidR="00395182" w:rsidRPr="00395182" w:rsidRDefault="00395182" w:rsidP="00395182">
      <w:pPr>
        <w:pStyle w:val="Heading2"/>
      </w:pPr>
      <w:proofErr w:type="spellStart"/>
      <w:r>
        <w:t>Persiapan</w:t>
      </w:r>
      <w:proofErr w:type="spellEnd"/>
      <w:r>
        <w:t xml:space="preserve"> </w:t>
      </w:r>
      <w:proofErr w:type="spellStart"/>
      <w:r>
        <w:t>percobaan</w:t>
      </w:r>
      <w:proofErr w:type="spellEnd"/>
    </w:p>
    <w:p w:rsidR="00395182" w:rsidRPr="00395182" w:rsidRDefault="00395182" w:rsidP="00395182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395182">
        <w:rPr>
          <w:sz w:val="24"/>
          <w:szCs w:val="24"/>
        </w:rPr>
        <w:t>Siapkan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alat-alat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percobaan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sesuai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daftar</w:t>
      </w:r>
      <w:proofErr w:type="spellEnd"/>
    </w:p>
    <w:p w:rsidR="00395182" w:rsidRPr="00395182" w:rsidRDefault="00395182" w:rsidP="00395182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395182">
        <w:rPr>
          <w:sz w:val="24"/>
          <w:szCs w:val="24"/>
        </w:rPr>
        <w:t>Susunlah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alat-alat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percobaan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seperti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gambar</w:t>
      </w:r>
      <w:proofErr w:type="spellEnd"/>
      <w:r>
        <w:rPr>
          <w:sz w:val="24"/>
          <w:szCs w:val="24"/>
        </w:rPr>
        <w:t xml:space="preserve"> 4.1</w:t>
      </w:r>
      <w:r w:rsidRPr="00395182">
        <w:rPr>
          <w:sz w:val="24"/>
          <w:szCs w:val="24"/>
        </w:rPr>
        <w:t xml:space="preserve"> </w:t>
      </w:r>
    </w:p>
    <w:p w:rsidR="00395182" w:rsidRDefault="00395182" w:rsidP="00395182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395182">
        <w:rPr>
          <w:sz w:val="24"/>
          <w:szCs w:val="24"/>
        </w:rPr>
        <w:t>Gunakan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bagian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belakang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kotak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cahaya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utuk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menghasilkan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sinar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pada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layar</w:t>
      </w:r>
      <w:proofErr w:type="spellEnd"/>
    </w:p>
    <w:p w:rsidR="00395182" w:rsidRDefault="00395182" w:rsidP="00395182">
      <w:pPr>
        <w:pStyle w:val="ListParagraph"/>
        <w:ind w:left="1080"/>
        <w:rPr>
          <w:sz w:val="24"/>
          <w:szCs w:val="24"/>
        </w:rPr>
      </w:pPr>
    </w:p>
    <w:p w:rsidR="00395182" w:rsidRDefault="00395182" w:rsidP="00395182">
      <w:pPr>
        <w:pStyle w:val="ListParagraph"/>
        <w:ind w:left="108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drawing>
          <wp:inline distT="0" distB="0" distL="0" distR="0">
            <wp:extent cx="3990975" cy="20097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182" w:rsidRDefault="00395182" w:rsidP="00395182">
      <w:pPr>
        <w:pStyle w:val="ListParagraph"/>
        <w:ind w:left="1080"/>
        <w:rPr>
          <w:sz w:val="24"/>
          <w:szCs w:val="24"/>
        </w:rPr>
      </w:pPr>
    </w:p>
    <w:p w:rsidR="00395182" w:rsidRPr="00395182" w:rsidRDefault="00395182" w:rsidP="00395182">
      <w:pPr>
        <w:pStyle w:val="ListParagraph"/>
        <w:ind w:left="1080"/>
        <w:rPr>
          <w:sz w:val="24"/>
          <w:szCs w:val="24"/>
        </w:rPr>
      </w:pPr>
    </w:p>
    <w:p w:rsidR="00395182" w:rsidRPr="00395182" w:rsidRDefault="00395182" w:rsidP="00395182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395182">
        <w:rPr>
          <w:sz w:val="24"/>
          <w:szCs w:val="24"/>
        </w:rPr>
        <w:t>Atur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jarak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antara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lensa</w:t>
      </w:r>
      <w:proofErr w:type="spellEnd"/>
      <w:r w:rsidRPr="00395182">
        <w:rPr>
          <w:sz w:val="24"/>
          <w:szCs w:val="24"/>
        </w:rPr>
        <w:t xml:space="preserve"> f=+50 mm </w:t>
      </w:r>
      <w:proofErr w:type="spellStart"/>
      <w:r w:rsidRPr="00395182">
        <w:rPr>
          <w:sz w:val="24"/>
          <w:szCs w:val="24"/>
        </w:rPr>
        <w:t>denagn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sumber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cahay</w:t>
      </w:r>
      <w:proofErr w:type="spellEnd"/>
      <w:r w:rsidRPr="00395182">
        <w:rPr>
          <w:sz w:val="24"/>
          <w:szCs w:val="24"/>
        </w:rPr>
        <w:t xml:space="preserve"> a </w:t>
      </w:r>
      <w:proofErr w:type="spellStart"/>
      <w:r w:rsidRPr="00395182">
        <w:rPr>
          <w:sz w:val="24"/>
          <w:szCs w:val="24"/>
        </w:rPr>
        <w:t>sejauh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kurang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lebih</w:t>
      </w:r>
      <w:proofErr w:type="spellEnd"/>
      <w:r w:rsidRPr="00395182">
        <w:rPr>
          <w:sz w:val="24"/>
          <w:szCs w:val="24"/>
        </w:rPr>
        <w:t xml:space="preserve"> 5cm. </w:t>
      </w:r>
      <w:proofErr w:type="spellStart"/>
      <w:proofErr w:type="gramStart"/>
      <w:r w:rsidRPr="00395182">
        <w:rPr>
          <w:sz w:val="24"/>
          <w:szCs w:val="24"/>
        </w:rPr>
        <w:t>catatan</w:t>
      </w:r>
      <w:proofErr w:type="spellEnd"/>
      <w:r w:rsidRPr="00395182">
        <w:rPr>
          <w:sz w:val="24"/>
          <w:szCs w:val="24"/>
        </w:rPr>
        <w:t xml:space="preserve"> :</w:t>
      </w:r>
      <w:proofErr w:type="gram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lensa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ini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digunakan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sebagai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lensa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kolimator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untuk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mensejajarkan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sinar</w:t>
      </w:r>
      <w:proofErr w:type="spellEnd"/>
      <w:r w:rsidRPr="00395182">
        <w:rPr>
          <w:sz w:val="24"/>
          <w:szCs w:val="24"/>
        </w:rPr>
        <w:t xml:space="preserve"> yang </w:t>
      </w:r>
      <w:proofErr w:type="spellStart"/>
      <w:r w:rsidRPr="00395182">
        <w:rPr>
          <w:sz w:val="24"/>
          <w:szCs w:val="24"/>
        </w:rPr>
        <w:t>datang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dan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sumber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cahaya</w:t>
      </w:r>
      <w:proofErr w:type="spellEnd"/>
      <w:r w:rsidRPr="00395182">
        <w:rPr>
          <w:sz w:val="24"/>
          <w:szCs w:val="24"/>
        </w:rPr>
        <w:t>.</w:t>
      </w:r>
    </w:p>
    <w:p w:rsidR="00395182" w:rsidRPr="00395182" w:rsidRDefault="00395182" w:rsidP="00395182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395182">
        <w:rPr>
          <w:sz w:val="24"/>
          <w:szCs w:val="24"/>
        </w:rPr>
        <w:t>Gunakan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diafragma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anak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panah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sebagai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benda</w:t>
      </w:r>
      <w:proofErr w:type="spellEnd"/>
      <w:r w:rsidRPr="00395182">
        <w:rPr>
          <w:sz w:val="24"/>
          <w:szCs w:val="24"/>
        </w:rPr>
        <w:t xml:space="preserve"> yang </w:t>
      </w:r>
      <w:proofErr w:type="spellStart"/>
      <w:r w:rsidRPr="00395182">
        <w:rPr>
          <w:sz w:val="24"/>
          <w:szCs w:val="24"/>
        </w:rPr>
        <w:t>diterangi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sumber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cahaya</w:t>
      </w:r>
      <w:proofErr w:type="spellEnd"/>
      <w:r w:rsidRPr="00395182">
        <w:rPr>
          <w:sz w:val="24"/>
          <w:szCs w:val="24"/>
        </w:rPr>
        <w:t>.</w:t>
      </w:r>
    </w:p>
    <w:p w:rsidR="00395182" w:rsidRPr="00395182" w:rsidRDefault="00395182" w:rsidP="00395182">
      <w:pPr>
        <w:pStyle w:val="ListParagraph"/>
        <w:ind w:left="1080"/>
        <w:rPr>
          <w:sz w:val="24"/>
          <w:szCs w:val="24"/>
        </w:rPr>
      </w:pPr>
    </w:p>
    <w:p w:rsidR="00395182" w:rsidRDefault="00395182" w:rsidP="00395182">
      <w:pPr>
        <w:pStyle w:val="Heading2"/>
      </w:pPr>
      <w:proofErr w:type="spellStart"/>
      <w:r>
        <w:lastRenderedPageBreak/>
        <w:t>Langkah-langkah</w:t>
      </w:r>
      <w:proofErr w:type="spellEnd"/>
      <w:r>
        <w:t xml:space="preserve"> </w:t>
      </w:r>
      <w:proofErr w:type="spellStart"/>
      <w:r>
        <w:t>percobaan</w:t>
      </w:r>
      <w:proofErr w:type="spellEnd"/>
    </w:p>
    <w:p w:rsidR="00395182" w:rsidRPr="00395182" w:rsidRDefault="00395182" w:rsidP="00395182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395182">
        <w:rPr>
          <w:sz w:val="24"/>
          <w:szCs w:val="24"/>
        </w:rPr>
        <w:t>Nyalakan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catu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daya</w:t>
      </w:r>
      <w:proofErr w:type="spellEnd"/>
    </w:p>
    <w:p w:rsidR="00395182" w:rsidRPr="00395182" w:rsidRDefault="00395182" w:rsidP="00395182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395182">
        <w:rPr>
          <w:sz w:val="24"/>
          <w:szCs w:val="24"/>
        </w:rPr>
        <w:t>Geserlah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layar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sedemikian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sehingga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terbentuk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bayangan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tajam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pada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layar</w:t>
      </w:r>
      <w:proofErr w:type="spellEnd"/>
    </w:p>
    <w:p w:rsidR="00395182" w:rsidRPr="00395182" w:rsidRDefault="00395182" w:rsidP="00395182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395182">
        <w:rPr>
          <w:sz w:val="24"/>
          <w:szCs w:val="24"/>
        </w:rPr>
        <w:t>Bandingkan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arah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ini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denagn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arah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benda</w:t>
      </w:r>
      <w:proofErr w:type="spellEnd"/>
      <w:r w:rsidRPr="00395182">
        <w:rPr>
          <w:sz w:val="24"/>
          <w:szCs w:val="24"/>
        </w:rPr>
        <w:t xml:space="preserve">. </w:t>
      </w:r>
      <w:proofErr w:type="spellStart"/>
      <w:r w:rsidRPr="00395182">
        <w:rPr>
          <w:sz w:val="24"/>
          <w:szCs w:val="24"/>
        </w:rPr>
        <w:t>Gambarlah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bayangan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tersebut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dengan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arah</w:t>
      </w:r>
      <w:proofErr w:type="spellEnd"/>
      <w:r w:rsidRPr="00395182">
        <w:rPr>
          <w:sz w:val="24"/>
          <w:szCs w:val="24"/>
        </w:rPr>
        <w:t xml:space="preserve"> yang </w:t>
      </w:r>
      <w:proofErr w:type="spellStart"/>
      <w:r w:rsidRPr="00395182">
        <w:rPr>
          <w:sz w:val="24"/>
          <w:szCs w:val="24"/>
        </w:rPr>
        <w:t>sesuai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pada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tabel</w:t>
      </w:r>
      <w:proofErr w:type="spellEnd"/>
      <w:r w:rsidRPr="00395182">
        <w:rPr>
          <w:sz w:val="24"/>
          <w:szCs w:val="24"/>
        </w:rPr>
        <w:t xml:space="preserve"> 4.1 </w:t>
      </w:r>
      <w:proofErr w:type="spellStart"/>
      <w:r w:rsidRPr="00395182">
        <w:rPr>
          <w:sz w:val="24"/>
          <w:szCs w:val="24"/>
        </w:rPr>
        <w:t>pada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kolom</w:t>
      </w:r>
      <w:proofErr w:type="spellEnd"/>
      <w:r w:rsidRPr="00395182">
        <w:rPr>
          <w:sz w:val="24"/>
          <w:szCs w:val="24"/>
        </w:rPr>
        <w:t xml:space="preserve"> “</w:t>
      </w:r>
      <w:proofErr w:type="spellStart"/>
      <w:r w:rsidRPr="00395182">
        <w:rPr>
          <w:sz w:val="24"/>
          <w:szCs w:val="24"/>
        </w:rPr>
        <w:t>bentuk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bayangan</w:t>
      </w:r>
      <w:proofErr w:type="spellEnd"/>
      <w:r w:rsidRPr="00395182">
        <w:rPr>
          <w:sz w:val="24"/>
          <w:szCs w:val="24"/>
        </w:rPr>
        <w:t xml:space="preserve">”. </w:t>
      </w:r>
      <w:proofErr w:type="spellStart"/>
      <w:r w:rsidRPr="00395182">
        <w:rPr>
          <w:sz w:val="24"/>
          <w:szCs w:val="24"/>
        </w:rPr>
        <w:t>Apakah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ukuran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pasangan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proofErr w:type="gramStart"/>
      <w:r w:rsidRPr="00395182">
        <w:rPr>
          <w:sz w:val="24"/>
          <w:szCs w:val="24"/>
        </w:rPr>
        <w:t>sama</w:t>
      </w:r>
      <w:proofErr w:type="spellEnd"/>
      <w:proofErr w:type="gram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besar</w:t>
      </w:r>
      <w:proofErr w:type="spellEnd"/>
      <w:r w:rsidRPr="00395182">
        <w:rPr>
          <w:sz w:val="24"/>
          <w:szCs w:val="24"/>
        </w:rPr>
        <w:t xml:space="preserve">, </w:t>
      </w:r>
      <w:proofErr w:type="spellStart"/>
      <w:r w:rsidRPr="00395182">
        <w:rPr>
          <w:sz w:val="24"/>
          <w:szCs w:val="24"/>
        </w:rPr>
        <w:t>lebih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kecil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atau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lebih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besar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dari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bendanya</w:t>
      </w:r>
      <w:proofErr w:type="spellEnd"/>
      <w:r w:rsidRPr="00395182">
        <w:rPr>
          <w:sz w:val="24"/>
          <w:szCs w:val="24"/>
        </w:rPr>
        <w:t>?</w:t>
      </w:r>
    </w:p>
    <w:p w:rsidR="00395182" w:rsidRPr="00395182" w:rsidRDefault="00395182" w:rsidP="0039518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Ulangi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langkah</w:t>
      </w:r>
      <w:proofErr w:type="spellEnd"/>
      <w:r w:rsidRPr="00395182">
        <w:rPr>
          <w:sz w:val="24"/>
          <w:szCs w:val="24"/>
        </w:rPr>
        <w:t xml:space="preserve"> c </w:t>
      </w:r>
      <w:proofErr w:type="spellStart"/>
      <w:r w:rsidRPr="00395182">
        <w:rPr>
          <w:sz w:val="24"/>
          <w:szCs w:val="24"/>
        </w:rPr>
        <w:t>sampai</w:t>
      </w:r>
      <w:proofErr w:type="spellEnd"/>
      <w:r w:rsidRPr="00395182">
        <w:rPr>
          <w:sz w:val="24"/>
          <w:szCs w:val="24"/>
        </w:rPr>
        <w:t xml:space="preserve"> e </w:t>
      </w:r>
      <w:proofErr w:type="spellStart"/>
      <w:r w:rsidRPr="00395182">
        <w:rPr>
          <w:sz w:val="24"/>
          <w:szCs w:val="24"/>
        </w:rPr>
        <w:t>untuk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arah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benda</w:t>
      </w:r>
      <w:proofErr w:type="spellEnd"/>
      <w:r w:rsidRPr="00395182">
        <w:rPr>
          <w:sz w:val="24"/>
          <w:szCs w:val="24"/>
        </w:rPr>
        <w:t xml:space="preserve"> yang </w:t>
      </w:r>
      <w:proofErr w:type="spellStart"/>
      <w:r w:rsidRPr="00395182">
        <w:rPr>
          <w:sz w:val="24"/>
          <w:szCs w:val="24"/>
        </w:rPr>
        <w:t>berbeda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seperti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pada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tabel</w:t>
      </w:r>
      <w:proofErr w:type="spellEnd"/>
      <w:r w:rsidRPr="00395182">
        <w:rPr>
          <w:sz w:val="24"/>
          <w:szCs w:val="24"/>
        </w:rPr>
        <w:t xml:space="preserve">  4.1</w:t>
      </w:r>
    </w:p>
    <w:p w:rsidR="00395182" w:rsidRPr="00395182" w:rsidRDefault="00395182" w:rsidP="00395182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395182">
        <w:rPr>
          <w:sz w:val="24"/>
          <w:szCs w:val="24"/>
        </w:rPr>
        <w:t>Atur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jarak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benda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berurutan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sesuai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denagn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tabel</w:t>
      </w:r>
      <w:proofErr w:type="spellEnd"/>
      <w:r w:rsidRPr="00395182">
        <w:rPr>
          <w:sz w:val="24"/>
          <w:szCs w:val="24"/>
        </w:rPr>
        <w:t xml:space="preserve"> 4.2 (</w:t>
      </w:r>
      <w:proofErr w:type="spellStart"/>
      <w:r w:rsidRPr="00395182">
        <w:rPr>
          <w:sz w:val="24"/>
          <w:szCs w:val="24"/>
        </w:rPr>
        <w:t>catatlah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bahwa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jarak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benda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dinyatakan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dalam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bentuk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lebih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kecil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dari</w:t>
      </w:r>
      <w:proofErr w:type="spellEnd"/>
      <w:r w:rsidRPr="00395182">
        <w:rPr>
          <w:sz w:val="24"/>
          <w:szCs w:val="24"/>
        </w:rPr>
        <w:t xml:space="preserve"> f, </w:t>
      </w:r>
      <w:proofErr w:type="spellStart"/>
      <w:r w:rsidRPr="00395182">
        <w:rPr>
          <w:sz w:val="24"/>
          <w:szCs w:val="24"/>
        </w:rPr>
        <w:t>sam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denagn</w:t>
      </w:r>
      <w:proofErr w:type="spellEnd"/>
      <w:r w:rsidRPr="00395182">
        <w:rPr>
          <w:sz w:val="24"/>
          <w:szCs w:val="24"/>
        </w:rPr>
        <w:t xml:space="preserve"> f, </w:t>
      </w:r>
      <w:proofErr w:type="spellStart"/>
      <w:r w:rsidRPr="00395182">
        <w:rPr>
          <w:sz w:val="24"/>
          <w:szCs w:val="24"/>
        </w:rPr>
        <w:t>antara</w:t>
      </w:r>
      <w:proofErr w:type="spellEnd"/>
      <w:r w:rsidRPr="00395182">
        <w:rPr>
          <w:sz w:val="24"/>
          <w:szCs w:val="24"/>
        </w:rPr>
        <w:t xml:space="preserve"> f </w:t>
      </w:r>
      <w:proofErr w:type="spellStart"/>
      <w:r w:rsidRPr="00395182">
        <w:rPr>
          <w:sz w:val="24"/>
          <w:szCs w:val="24"/>
        </w:rPr>
        <w:t>dan</w:t>
      </w:r>
      <w:proofErr w:type="spellEnd"/>
      <w:r w:rsidRPr="00395182">
        <w:rPr>
          <w:sz w:val="24"/>
          <w:szCs w:val="24"/>
        </w:rPr>
        <w:t xml:space="preserve"> </w:t>
      </w:r>
      <w:proofErr w:type="gramStart"/>
      <w:r w:rsidRPr="00395182">
        <w:rPr>
          <w:sz w:val="24"/>
          <w:szCs w:val="24"/>
        </w:rPr>
        <w:t>2f ,</w:t>
      </w:r>
      <w:proofErr w:type="gram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dll</w:t>
      </w:r>
      <w:proofErr w:type="spellEnd"/>
      <w:r w:rsidRPr="00395182">
        <w:rPr>
          <w:sz w:val="24"/>
          <w:szCs w:val="24"/>
        </w:rPr>
        <w:t xml:space="preserve">. </w:t>
      </w:r>
      <w:proofErr w:type="spellStart"/>
      <w:r w:rsidRPr="00395182">
        <w:rPr>
          <w:sz w:val="24"/>
          <w:szCs w:val="24"/>
        </w:rPr>
        <w:t>Seperti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pada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tabel</w:t>
      </w:r>
      <w:proofErr w:type="spellEnd"/>
      <w:r w:rsidRPr="00395182">
        <w:rPr>
          <w:sz w:val="24"/>
          <w:szCs w:val="24"/>
        </w:rPr>
        <w:t xml:space="preserve">, f </w:t>
      </w:r>
      <w:proofErr w:type="spellStart"/>
      <w:r w:rsidRPr="00395182">
        <w:rPr>
          <w:sz w:val="24"/>
          <w:szCs w:val="24"/>
        </w:rPr>
        <w:t>menyatakan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fokus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lensa</w:t>
      </w:r>
      <w:proofErr w:type="spellEnd"/>
      <w:r w:rsidRPr="00395182">
        <w:rPr>
          <w:sz w:val="24"/>
          <w:szCs w:val="24"/>
        </w:rPr>
        <w:t xml:space="preserve">). </w:t>
      </w:r>
      <w:proofErr w:type="spellStart"/>
      <w:r w:rsidRPr="00395182">
        <w:rPr>
          <w:sz w:val="24"/>
          <w:szCs w:val="24"/>
        </w:rPr>
        <w:t>Kemudian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dicari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hubungan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jarak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bayangan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untuk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tiap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jarak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benda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juga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dalam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bentuk</w:t>
      </w:r>
      <w:proofErr w:type="spellEnd"/>
      <w:r w:rsidRPr="00395182">
        <w:rPr>
          <w:sz w:val="24"/>
          <w:szCs w:val="24"/>
        </w:rPr>
        <w:t xml:space="preserve"> f </w:t>
      </w:r>
      <w:proofErr w:type="spellStart"/>
      <w:r w:rsidRPr="00395182">
        <w:rPr>
          <w:sz w:val="24"/>
          <w:szCs w:val="24"/>
        </w:rPr>
        <w:t>seperti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pada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gambar</w:t>
      </w:r>
      <w:proofErr w:type="spellEnd"/>
      <w:r w:rsidRPr="00395182">
        <w:rPr>
          <w:sz w:val="24"/>
          <w:szCs w:val="24"/>
        </w:rPr>
        <w:t xml:space="preserve">, </w:t>
      </w:r>
      <w:proofErr w:type="spellStart"/>
      <w:r w:rsidRPr="00395182">
        <w:rPr>
          <w:sz w:val="24"/>
          <w:szCs w:val="24"/>
        </w:rPr>
        <w:t>sejauh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bayangannya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nyata</w:t>
      </w:r>
      <w:proofErr w:type="spellEnd"/>
      <w:r w:rsidRPr="00395182">
        <w:rPr>
          <w:sz w:val="24"/>
          <w:szCs w:val="24"/>
        </w:rPr>
        <w:t xml:space="preserve">. </w:t>
      </w:r>
      <w:proofErr w:type="spellStart"/>
      <w:r w:rsidRPr="00395182">
        <w:rPr>
          <w:sz w:val="24"/>
          <w:szCs w:val="24"/>
        </w:rPr>
        <w:t>Jika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bayangan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maya</w:t>
      </w:r>
      <w:proofErr w:type="spellEnd"/>
      <w:r w:rsidRPr="00395182">
        <w:rPr>
          <w:sz w:val="24"/>
          <w:szCs w:val="24"/>
        </w:rPr>
        <w:t xml:space="preserve">, </w:t>
      </w:r>
      <w:proofErr w:type="spellStart"/>
      <w:r w:rsidRPr="00395182">
        <w:rPr>
          <w:sz w:val="24"/>
          <w:szCs w:val="24"/>
        </w:rPr>
        <w:t>jangan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dicari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jarak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bayangannya</w:t>
      </w:r>
      <w:proofErr w:type="spellEnd"/>
      <w:r w:rsidRPr="00395182">
        <w:rPr>
          <w:sz w:val="24"/>
          <w:szCs w:val="24"/>
        </w:rPr>
        <w:t xml:space="preserve">. </w:t>
      </w:r>
      <w:proofErr w:type="spellStart"/>
      <w:r w:rsidRPr="00395182">
        <w:rPr>
          <w:sz w:val="24"/>
          <w:szCs w:val="24"/>
        </w:rPr>
        <w:t>Catat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sifatnya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yaiitu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maya</w:t>
      </w:r>
      <w:proofErr w:type="spellEnd"/>
      <w:r w:rsidRPr="00395182">
        <w:rPr>
          <w:sz w:val="24"/>
          <w:szCs w:val="24"/>
        </w:rPr>
        <w:t xml:space="preserve">. </w:t>
      </w:r>
      <w:proofErr w:type="spellStart"/>
      <w:r w:rsidRPr="00395182">
        <w:rPr>
          <w:sz w:val="24"/>
          <w:szCs w:val="24"/>
        </w:rPr>
        <w:t>Catat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hasil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pengamatan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pada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kolom</w:t>
      </w:r>
      <w:proofErr w:type="spellEnd"/>
      <w:r w:rsidRPr="00395182">
        <w:rPr>
          <w:sz w:val="24"/>
          <w:szCs w:val="24"/>
        </w:rPr>
        <w:t xml:space="preserve"> yang </w:t>
      </w:r>
      <w:proofErr w:type="spellStart"/>
      <w:r w:rsidRPr="00395182">
        <w:rPr>
          <w:sz w:val="24"/>
          <w:szCs w:val="24"/>
        </w:rPr>
        <w:t>ssuai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pada</w:t>
      </w:r>
      <w:proofErr w:type="spellEnd"/>
      <w:r w:rsidRPr="00395182">
        <w:rPr>
          <w:sz w:val="24"/>
          <w:szCs w:val="24"/>
        </w:rPr>
        <w:t xml:space="preserve"> </w:t>
      </w:r>
      <w:proofErr w:type="spellStart"/>
      <w:r w:rsidRPr="00395182">
        <w:rPr>
          <w:sz w:val="24"/>
          <w:szCs w:val="24"/>
        </w:rPr>
        <w:t>tabel</w:t>
      </w:r>
      <w:proofErr w:type="spellEnd"/>
      <w:r w:rsidRPr="00395182">
        <w:rPr>
          <w:sz w:val="24"/>
          <w:szCs w:val="24"/>
        </w:rPr>
        <w:t xml:space="preserve"> 4.2.</w:t>
      </w:r>
    </w:p>
    <w:p w:rsidR="00395182" w:rsidRDefault="00395182" w:rsidP="00395182">
      <w:pPr>
        <w:pStyle w:val="ListParagraph"/>
        <w:ind w:left="1080"/>
      </w:pPr>
    </w:p>
    <w:p w:rsidR="00395182" w:rsidRDefault="00395182" w:rsidP="00395182">
      <w:pPr>
        <w:pStyle w:val="Heading2"/>
      </w:pPr>
      <w:proofErr w:type="spellStart"/>
      <w:r>
        <w:t>Hasil</w:t>
      </w:r>
      <w:proofErr w:type="spellEnd"/>
      <w:r>
        <w:t xml:space="preserve"> </w:t>
      </w:r>
      <w:proofErr w:type="spellStart"/>
      <w:r>
        <w:t>pengamatan</w:t>
      </w:r>
      <w:proofErr w:type="spellEnd"/>
    </w:p>
    <w:p w:rsidR="00395182" w:rsidRPr="00395182" w:rsidRDefault="00395182" w:rsidP="00395182">
      <w:pPr>
        <w:pStyle w:val="ListParagraph"/>
        <w:rPr>
          <w:sz w:val="24"/>
          <w:szCs w:val="24"/>
        </w:rPr>
      </w:pPr>
      <w:proofErr w:type="spellStart"/>
      <w:proofErr w:type="gramStart"/>
      <w:r w:rsidRPr="00395182">
        <w:rPr>
          <w:sz w:val="24"/>
          <w:szCs w:val="24"/>
        </w:rPr>
        <w:t>Tabel</w:t>
      </w:r>
      <w:proofErr w:type="spellEnd"/>
      <w:r w:rsidRPr="00395182">
        <w:rPr>
          <w:sz w:val="24"/>
          <w:szCs w:val="24"/>
        </w:rPr>
        <w:t xml:space="preserve">  4.1</w:t>
      </w:r>
      <w:proofErr w:type="gramEnd"/>
    </w:p>
    <w:tbl>
      <w:tblPr>
        <w:tblStyle w:val="TableGrid"/>
        <w:tblW w:w="0" w:type="auto"/>
        <w:tblInd w:w="1098" w:type="dxa"/>
        <w:tblLook w:val="04A0"/>
      </w:tblPr>
      <w:tblGrid>
        <w:gridCol w:w="2430"/>
        <w:gridCol w:w="2160"/>
      </w:tblGrid>
      <w:tr w:rsidR="00395182" w:rsidRPr="00395182" w:rsidTr="00395182">
        <w:tc>
          <w:tcPr>
            <w:tcW w:w="2430" w:type="dxa"/>
          </w:tcPr>
          <w:p w:rsidR="00395182" w:rsidRPr="00395182" w:rsidRDefault="00395182" w:rsidP="0039518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395182">
              <w:rPr>
                <w:sz w:val="24"/>
                <w:szCs w:val="24"/>
              </w:rPr>
              <w:t>Bentuk</w:t>
            </w:r>
            <w:proofErr w:type="spellEnd"/>
            <w:r w:rsidRPr="00395182">
              <w:rPr>
                <w:sz w:val="24"/>
                <w:szCs w:val="24"/>
              </w:rPr>
              <w:t xml:space="preserve"> </w:t>
            </w:r>
            <w:proofErr w:type="spellStart"/>
            <w:r w:rsidRPr="00395182">
              <w:rPr>
                <w:sz w:val="24"/>
                <w:szCs w:val="24"/>
              </w:rPr>
              <w:t>benda</w:t>
            </w:r>
            <w:proofErr w:type="spellEnd"/>
          </w:p>
        </w:tc>
        <w:tc>
          <w:tcPr>
            <w:tcW w:w="2160" w:type="dxa"/>
          </w:tcPr>
          <w:p w:rsidR="00395182" w:rsidRPr="00395182" w:rsidRDefault="00395182" w:rsidP="0039518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395182">
              <w:rPr>
                <w:sz w:val="24"/>
                <w:szCs w:val="24"/>
              </w:rPr>
              <w:t>Bentuk</w:t>
            </w:r>
            <w:proofErr w:type="spellEnd"/>
            <w:r w:rsidRPr="00395182">
              <w:rPr>
                <w:sz w:val="24"/>
                <w:szCs w:val="24"/>
              </w:rPr>
              <w:t xml:space="preserve"> </w:t>
            </w:r>
            <w:proofErr w:type="spellStart"/>
            <w:r w:rsidRPr="00395182">
              <w:rPr>
                <w:sz w:val="24"/>
                <w:szCs w:val="24"/>
              </w:rPr>
              <w:t>bayangan</w:t>
            </w:r>
            <w:proofErr w:type="spellEnd"/>
          </w:p>
        </w:tc>
      </w:tr>
      <w:tr w:rsidR="00395182" w:rsidRPr="00395182" w:rsidTr="00395182">
        <w:tc>
          <w:tcPr>
            <w:tcW w:w="2430" w:type="dxa"/>
          </w:tcPr>
          <w:p w:rsidR="00395182" w:rsidRPr="00395182" w:rsidRDefault="00B14C07" w:rsidP="0039518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7" type="#_x0000_t13" style="position:absolute;margin-left:21pt;margin-top:9.95pt;width:57pt;height:18.75pt;flip:x;z-index:251658240;mso-position-horizontal-relative:text;mso-position-vertical-relative:text"/>
              </w:pict>
            </w:r>
          </w:p>
          <w:p w:rsidR="00395182" w:rsidRPr="00395182" w:rsidRDefault="00395182" w:rsidP="0039518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395182" w:rsidRPr="00395182" w:rsidRDefault="00395182" w:rsidP="0039518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95182" w:rsidRPr="00395182" w:rsidRDefault="00395182" w:rsidP="0039518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95182" w:rsidRPr="00395182" w:rsidTr="00395182">
        <w:tc>
          <w:tcPr>
            <w:tcW w:w="2430" w:type="dxa"/>
          </w:tcPr>
          <w:p w:rsidR="00395182" w:rsidRPr="00395182" w:rsidRDefault="00B14C07" w:rsidP="0039518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28" type="#_x0000_t13" style="position:absolute;margin-left:27pt;margin-top:9.65pt;width:51pt;height:18.75pt;z-index:251659264;mso-position-horizontal-relative:text;mso-position-vertical-relative:text"/>
              </w:pict>
            </w:r>
          </w:p>
          <w:p w:rsidR="00395182" w:rsidRPr="00395182" w:rsidRDefault="00395182" w:rsidP="0039518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395182" w:rsidRPr="00395182" w:rsidRDefault="00395182" w:rsidP="0039518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95182" w:rsidRPr="00395182" w:rsidRDefault="00395182" w:rsidP="0039518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95182" w:rsidRPr="00395182" w:rsidTr="00395182">
        <w:tc>
          <w:tcPr>
            <w:tcW w:w="2430" w:type="dxa"/>
          </w:tcPr>
          <w:p w:rsidR="00395182" w:rsidRPr="00395182" w:rsidRDefault="00B14C07" w:rsidP="0039518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31" type="#_x0000_t67" style="position:absolute;margin-left:37.5pt;margin-top:4.95pt;width:27.75pt;height:32.25pt;flip:y;z-index:251661312;mso-position-horizontal-relative:text;mso-position-vertical-relative:text"/>
              </w:pict>
            </w:r>
          </w:p>
          <w:p w:rsidR="00395182" w:rsidRPr="00395182" w:rsidRDefault="00395182" w:rsidP="00395182">
            <w:pPr>
              <w:pStyle w:val="ListParagraph"/>
              <w:tabs>
                <w:tab w:val="left" w:pos="1335"/>
              </w:tabs>
              <w:ind w:left="0"/>
              <w:rPr>
                <w:sz w:val="24"/>
                <w:szCs w:val="24"/>
              </w:rPr>
            </w:pPr>
            <w:r w:rsidRPr="00395182">
              <w:rPr>
                <w:sz w:val="24"/>
                <w:szCs w:val="24"/>
              </w:rPr>
              <w:tab/>
            </w:r>
          </w:p>
          <w:p w:rsidR="00395182" w:rsidRPr="00395182" w:rsidRDefault="00395182" w:rsidP="0039518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95182" w:rsidRPr="00395182" w:rsidRDefault="00395182" w:rsidP="0039518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95182" w:rsidRPr="00395182" w:rsidTr="00395182">
        <w:tc>
          <w:tcPr>
            <w:tcW w:w="2430" w:type="dxa"/>
          </w:tcPr>
          <w:p w:rsidR="00395182" w:rsidRPr="00395182" w:rsidRDefault="00B14C07" w:rsidP="0039518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29" type="#_x0000_t67" style="position:absolute;margin-left:37.5pt;margin-top:4.65pt;width:31.5pt;height:30.5pt;z-index:251660288;mso-position-horizontal-relative:text;mso-position-vertical-relative:text"/>
              </w:pict>
            </w:r>
          </w:p>
          <w:p w:rsidR="00395182" w:rsidRPr="00395182" w:rsidRDefault="00395182" w:rsidP="0039518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395182" w:rsidRPr="00395182" w:rsidRDefault="00395182" w:rsidP="0039518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95182" w:rsidRPr="00395182" w:rsidRDefault="00395182" w:rsidP="0039518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395182" w:rsidRDefault="00395182" w:rsidP="00395182">
      <w:pPr>
        <w:pStyle w:val="ListParagraph"/>
        <w:rPr>
          <w:sz w:val="24"/>
          <w:szCs w:val="24"/>
        </w:rPr>
      </w:pPr>
    </w:p>
    <w:p w:rsidR="00395182" w:rsidRDefault="00395182" w:rsidP="00395182">
      <w:pPr>
        <w:pStyle w:val="ListParagraph"/>
        <w:rPr>
          <w:sz w:val="24"/>
          <w:szCs w:val="24"/>
        </w:rPr>
      </w:pPr>
    </w:p>
    <w:p w:rsidR="00395182" w:rsidRPr="00395182" w:rsidRDefault="00395182" w:rsidP="00395182">
      <w:pPr>
        <w:pStyle w:val="ListParagraph"/>
        <w:rPr>
          <w:sz w:val="24"/>
          <w:szCs w:val="24"/>
        </w:rPr>
      </w:pPr>
    </w:p>
    <w:p w:rsidR="00395182" w:rsidRPr="00395182" w:rsidRDefault="00395182" w:rsidP="00395182">
      <w:pPr>
        <w:pStyle w:val="ListParagraph"/>
        <w:rPr>
          <w:sz w:val="24"/>
          <w:szCs w:val="24"/>
        </w:rPr>
      </w:pPr>
      <w:proofErr w:type="spellStart"/>
      <w:proofErr w:type="gramStart"/>
      <w:r w:rsidRPr="00395182">
        <w:rPr>
          <w:sz w:val="24"/>
          <w:szCs w:val="24"/>
        </w:rPr>
        <w:t>Tabel</w:t>
      </w:r>
      <w:proofErr w:type="spellEnd"/>
      <w:r w:rsidRPr="00395182">
        <w:rPr>
          <w:sz w:val="24"/>
          <w:szCs w:val="24"/>
        </w:rPr>
        <w:t xml:space="preserve">  4.2</w:t>
      </w:r>
      <w:proofErr w:type="gramEnd"/>
    </w:p>
    <w:tbl>
      <w:tblPr>
        <w:tblStyle w:val="TableGrid"/>
        <w:tblW w:w="0" w:type="auto"/>
        <w:tblInd w:w="720" w:type="dxa"/>
        <w:tblLook w:val="04A0"/>
      </w:tblPr>
      <w:tblGrid>
        <w:gridCol w:w="2919"/>
        <w:gridCol w:w="2499"/>
        <w:gridCol w:w="3438"/>
      </w:tblGrid>
      <w:tr w:rsidR="00395182" w:rsidRPr="00395182" w:rsidTr="00395182">
        <w:tc>
          <w:tcPr>
            <w:tcW w:w="2919" w:type="dxa"/>
          </w:tcPr>
          <w:p w:rsidR="00395182" w:rsidRPr="00395182" w:rsidRDefault="00395182" w:rsidP="0039518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395182">
              <w:rPr>
                <w:sz w:val="24"/>
                <w:szCs w:val="24"/>
              </w:rPr>
              <w:t>Jarak</w:t>
            </w:r>
            <w:proofErr w:type="spellEnd"/>
            <w:r w:rsidRPr="00395182">
              <w:rPr>
                <w:sz w:val="24"/>
                <w:szCs w:val="24"/>
              </w:rPr>
              <w:t xml:space="preserve"> </w:t>
            </w:r>
            <w:proofErr w:type="spellStart"/>
            <w:r w:rsidRPr="00395182">
              <w:rPr>
                <w:sz w:val="24"/>
                <w:szCs w:val="24"/>
              </w:rPr>
              <w:t>benda</w:t>
            </w:r>
            <w:proofErr w:type="spellEnd"/>
          </w:p>
        </w:tc>
        <w:tc>
          <w:tcPr>
            <w:tcW w:w="2499" w:type="dxa"/>
          </w:tcPr>
          <w:p w:rsidR="00395182" w:rsidRPr="00395182" w:rsidRDefault="00395182" w:rsidP="0039518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395182">
              <w:rPr>
                <w:sz w:val="24"/>
                <w:szCs w:val="24"/>
              </w:rPr>
              <w:t>Jarak</w:t>
            </w:r>
            <w:proofErr w:type="spellEnd"/>
            <w:r w:rsidRPr="00395182">
              <w:rPr>
                <w:sz w:val="24"/>
                <w:szCs w:val="24"/>
              </w:rPr>
              <w:t xml:space="preserve"> </w:t>
            </w:r>
            <w:proofErr w:type="spellStart"/>
            <w:r w:rsidRPr="00395182">
              <w:rPr>
                <w:sz w:val="24"/>
                <w:szCs w:val="24"/>
              </w:rPr>
              <w:t>bayangan</w:t>
            </w:r>
            <w:proofErr w:type="spellEnd"/>
          </w:p>
        </w:tc>
        <w:tc>
          <w:tcPr>
            <w:tcW w:w="3438" w:type="dxa"/>
          </w:tcPr>
          <w:p w:rsidR="00395182" w:rsidRPr="00395182" w:rsidRDefault="00395182" w:rsidP="0039518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395182">
              <w:rPr>
                <w:sz w:val="24"/>
                <w:szCs w:val="24"/>
              </w:rPr>
              <w:t>Sifat</w:t>
            </w:r>
            <w:proofErr w:type="spellEnd"/>
            <w:r w:rsidRPr="00395182">
              <w:rPr>
                <w:sz w:val="24"/>
                <w:szCs w:val="24"/>
              </w:rPr>
              <w:t xml:space="preserve"> </w:t>
            </w:r>
            <w:proofErr w:type="spellStart"/>
            <w:r w:rsidRPr="00395182">
              <w:rPr>
                <w:sz w:val="24"/>
                <w:szCs w:val="24"/>
              </w:rPr>
              <w:t>bayangan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nyata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maya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395182" w:rsidRPr="00395182" w:rsidTr="00395182">
        <w:tc>
          <w:tcPr>
            <w:tcW w:w="2919" w:type="dxa"/>
          </w:tcPr>
          <w:p w:rsidR="00395182" w:rsidRPr="00395182" w:rsidRDefault="00395182" w:rsidP="00395182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395182">
              <w:rPr>
                <w:sz w:val="24"/>
                <w:szCs w:val="24"/>
              </w:rPr>
              <w:t>Lebih</w:t>
            </w:r>
            <w:proofErr w:type="spellEnd"/>
            <w:r w:rsidRPr="00395182">
              <w:rPr>
                <w:sz w:val="24"/>
                <w:szCs w:val="24"/>
              </w:rPr>
              <w:t xml:space="preserve"> </w:t>
            </w:r>
            <w:proofErr w:type="spellStart"/>
            <w:r w:rsidRPr="00395182">
              <w:rPr>
                <w:sz w:val="24"/>
                <w:szCs w:val="24"/>
              </w:rPr>
              <w:t>kecil</w:t>
            </w:r>
            <w:proofErr w:type="spellEnd"/>
            <w:r w:rsidRPr="00395182">
              <w:rPr>
                <w:sz w:val="24"/>
                <w:szCs w:val="24"/>
              </w:rPr>
              <w:t xml:space="preserve"> </w:t>
            </w:r>
            <w:proofErr w:type="spellStart"/>
            <w:r w:rsidRPr="00395182">
              <w:rPr>
                <w:sz w:val="24"/>
                <w:szCs w:val="24"/>
              </w:rPr>
              <w:t>dari</w:t>
            </w:r>
            <w:proofErr w:type="spellEnd"/>
            <w:r w:rsidRPr="00395182">
              <w:rPr>
                <w:sz w:val="24"/>
                <w:szCs w:val="24"/>
              </w:rPr>
              <w:t xml:space="preserve"> f</w:t>
            </w:r>
          </w:p>
        </w:tc>
        <w:tc>
          <w:tcPr>
            <w:tcW w:w="2499" w:type="dxa"/>
          </w:tcPr>
          <w:p w:rsidR="00395182" w:rsidRPr="00395182" w:rsidRDefault="00395182" w:rsidP="0039518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395182" w:rsidRPr="00395182" w:rsidRDefault="00395182" w:rsidP="0039518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95182" w:rsidRPr="00395182" w:rsidTr="00395182">
        <w:tc>
          <w:tcPr>
            <w:tcW w:w="2919" w:type="dxa"/>
          </w:tcPr>
          <w:p w:rsidR="00395182" w:rsidRPr="00395182" w:rsidRDefault="00395182" w:rsidP="00395182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395182">
              <w:rPr>
                <w:sz w:val="24"/>
                <w:szCs w:val="24"/>
              </w:rPr>
              <w:t>Sama</w:t>
            </w:r>
            <w:proofErr w:type="spellEnd"/>
            <w:r w:rsidRPr="00395182">
              <w:rPr>
                <w:sz w:val="24"/>
                <w:szCs w:val="24"/>
              </w:rPr>
              <w:t xml:space="preserve"> </w:t>
            </w:r>
            <w:proofErr w:type="spellStart"/>
            <w:r w:rsidRPr="00395182">
              <w:rPr>
                <w:sz w:val="24"/>
                <w:szCs w:val="24"/>
              </w:rPr>
              <w:t>dengan</w:t>
            </w:r>
            <w:proofErr w:type="spellEnd"/>
            <w:r w:rsidRPr="00395182">
              <w:rPr>
                <w:sz w:val="24"/>
                <w:szCs w:val="24"/>
              </w:rPr>
              <w:t xml:space="preserve"> f</w:t>
            </w:r>
          </w:p>
        </w:tc>
        <w:tc>
          <w:tcPr>
            <w:tcW w:w="2499" w:type="dxa"/>
          </w:tcPr>
          <w:p w:rsidR="00395182" w:rsidRPr="00395182" w:rsidRDefault="00395182" w:rsidP="0039518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395182" w:rsidRPr="00395182" w:rsidRDefault="00395182" w:rsidP="0039518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95182" w:rsidRPr="00395182" w:rsidTr="00395182">
        <w:tc>
          <w:tcPr>
            <w:tcW w:w="2919" w:type="dxa"/>
          </w:tcPr>
          <w:p w:rsidR="00395182" w:rsidRPr="00395182" w:rsidRDefault="00395182" w:rsidP="00395182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395182">
              <w:rPr>
                <w:sz w:val="24"/>
                <w:szCs w:val="24"/>
              </w:rPr>
              <w:t>Antara</w:t>
            </w:r>
            <w:proofErr w:type="spellEnd"/>
            <w:r w:rsidRPr="00395182">
              <w:rPr>
                <w:sz w:val="24"/>
                <w:szCs w:val="24"/>
              </w:rPr>
              <w:t xml:space="preserve"> f </w:t>
            </w:r>
            <w:proofErr w:type="spellStart"/>
            <w:r w:rsidRPr="00395182">
              <w:rPr>
                <w:sz w:val="24"/>
                <w:szCs w:val="24"/>
              </w:rPr>
              <w:t>dan</w:t>
            </w:r>
            <w:proofErr w:type="spellEnd"/>
            <w:r w:rsidRPr="00395182">
              <w:rPr>
                <w:sz w:val="24"/>
                <w:szCs w:val="24"/>
              </w:rPr>
              <w:t xml:space="preserve"> 2f</w:t>
            </w:r>
          </w:p>
        </w:tc>
        <w:tc>
          <w:tcPr>
            <w:tcW w:w="2499" w:type="dxa"/>
          </w:tcPr>
          <w:p w:rsidR="00395182" w:rsidRPr="00395182" w:rsidRDefault="00395182" w:rsidP="0039518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395182" w:rsidRPr="00395182" w:rsidRDefault="00395182" w:rsidP="0039518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95182" w:rsidRPr="00395182" w:rsidTr="00395182">
        <w:tc>
          <w:tcPr>
            <w:tcW w:w="2919" w:type="dxa"/>
          </w:tcPr>
          <w:p w:rsidR="00395182" w:rsidRPr="00395182" w:rsidRDefault="00395182" w:rsidP="00395182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395182">
              <w:rPr>
                <w:sz w:val="24"/>
                <w:szCs w:val="24"/>
              </w:rPr>
              <w:t>Sama</w:t>
            </w:r>
            <w:proofErr w:type="spellEnd"/>
            <w:r w:rsidRPr="00395182">
              <w:rPr>
                <w:sz w:val="24"/>
                <w:szCs w:val="24"/>
              </w:rPr>
              <w:t xml:space="preserve"> </w:t>
            </w:r>
            <w:proofErr w:type="spellStart"/>
            <w:r w:rsidRPr="00395182">
              <w:rPr>
                <w:sz w:val="24"/>
                <w:szCs w:val="24"/>
              </w:rPr>
              <w:t>dengan</w:t>
            </w:r>
            <w:proofErr w:type="spellEnd"/>
            <w:r w:rsidRPr="00395182">
              <w:rPr>
                <w:sz w:val="24"/>
                <w:szCs w:val="24"/>
              </w:rPr>
              <w:t xml:space="preserve"> 2f</w:t>
            </w:r>
          </w:p>
        </w:tc>
        <w:tc>
          <w:tcPr>
            <w:tcW w:w="2499" w:type="dxa"/>
          </w:tcPr>
          <w:p w:rsidR="00395182" w:rsidRPr="00395182" w:rsidRDefault="00395182" w:rsidP="0039518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395182" w:rsidRPr="00395182" w:rsidRDefault="00395182" w:rsidP="0039518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95182" w:rsidRPr="00395182" w:rsidTr="00395182">
        <w:tc>
          <w:tcPr>
            <w:tcW w:w="2919" w:type="dxa"/>
          </w:tcPr>
          <w:p w:rsidR="00395182" w:rsidRPr="00395182" w:rsidRDefault="00395182" w:rsidP="00395182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395182">
              <w:rPr>
                <w:sz w:val="24"/>
                <w:szCs w:val="24"/>
              </w:rPr>
              <w:t>Lebih</w:t>
            </w:r>
            <w:proofErr w:type="spellEnd"/>
            <w:r w:rsidRPr="00395182">
              <w:rPr>
                <w:sz w:val="24"/>
                <w:szCs w:val="24"/>
              </w:rPr>
              <w:t xml:space="preserve"> </w:t>
            </w:r>
            <w:proofErr w:type="spellStart"/>
            <w:r w:rsidRPr="00395182">
              <w:rPr>
                <w:sz w:val="24"/>
                <w:szCs w:val="24"/>
              </w:rPr>
              <w:t>besar</w:t>
            </w:r>
            <w:proofErr w:type="spellEnd"/>
            <w:r w:rsidRPr="00395182">
              <w:rPr>
                <w:sz w:val="24"/>
                <w:szCs w:val="24"/>
              </w:rPr>
              <w:t xml:space="preserve"> 2f</w:t>
            </w:r>
          </w:p>
        </w:tc>
        <w:tc>
          <w:tcPr>
            <w:tcW w:w="2499" w:type="dxa"/>
          </w:tcPr>
          <w:p w:rsidR="00395182" w:rsidRPr="00395182" w:rsidRDefault="00395182" w:rsidP="0039518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395182" w:rsidRPr="00395182" w:rsidRDefault="00395182" w:rsidP="0039518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5756D1" w:rsidRDefault="005756D1" w:rsidP="005756D1"/>
    <w:sectPr w:rsidR="005756D1" w:rsidSect="003D5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74AF"/>
    <w:multiLevelType w:val="hybridMultilevel"/>
    <w:tmpl w:val="7C147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E719C"/>
    <w:multiLevelType w:val="hybridMultilevel"/>
    <w:tmpl w:val="4300CFC6"/>
    <w:lvl w:ilvl="0" w:tplc="718C94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1378BC"/>
    <w:multiLevelType w:val="multilevel"/>
    <w:tmpl w:val="0C267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311561"/>
    <w:multiLevelType w:val="hybridMultilevel"/>
    <w:tmpl w:val="958465F4"/>
    <w:lvl w:ilvl="0" w:tplc="23D4C4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4080B"/>
    <w:rsid w:val="000643D5"/>
    <w:rsid w:val="00395182"/>
    <w:rsid w:val="003D523A"/>
    <w:rsid w:val="005756D1"/>
    <w:rsid w:val="007C0925"/>
    <w:rsid w:val="00B14C07"/>
    <w:rsid w:val="00B6130B"/>
    <w:rsid w:val="00D4080B"/>
    <w:rsid w:val="00E13ECC"/>
    <w:rsid w:val="00EA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6D1"/>
  </w:style>
  <w:style w:type="paragraph" w:styleId="Heading1">
    <w:name w:val="heading 1"/>
    <w:basedOn w:val="Normal"/>
    <w:next w:val="Normal"/>
    <w:link w:val="Heading1Char"/>
    <w:uiPriority w:val="9"/>
    <w:qFormat/>
    <w:rsid w:val="005756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56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56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56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56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56D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56D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56D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56D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6D1"/>
    <w:pPr>
      <w:ind w:left="720"/>
      <w:contextualSpacing/>
    </w:pPr>
  </w:style>
  <w:style w:type="table" w:styleId="TableGrid">
    <w:name w:val="Table Grid"/>
    <w:basedOn w:val="TableNormal"/>
    <w:uiPriority w:val="59"/>
    <w:rsid w:val="00D408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5756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56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756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756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5756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18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756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756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756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756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756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5756D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756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56D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56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756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756D1"/>
    <w:rPr>
      <w:b/>
      <w:bCs/>
    </w:rPr>
  </w:style>
  <w:style w:type="character" w:styleId="Emphasis">
    <w:name w:val="Emphasis"/>
    <w:basedOn w:val="DefaultParagraphFont"/>
    <w:uiPriority w:val="20"/>
    <w:qFormat/>
    <w:rsid w:val="005756D1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5756D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756D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6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56D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5756D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756D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756D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756D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756D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6D1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5756D1"/>
  </w:style>
  <w:style w:type="paragraph" w:styleId="NormalWeb">
    <w:name w:val="Normal (Web)"/>
    <w:basedOn w:val="Normal"/>
    <w:uiPriority w:val="99"/>
    <w:semiHidden/>
    <w:unhideWhenUsed/>
    <w:rsid w:val="007C0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7C09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6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ukasi.net/mapok/mp_full.php?id=185&amp;fname=sinar_paralax.html" TargetMode="External"/><Relationship Id="rId5" Type="http://schemas.openxmlformats.org/officeDocument/2006/relationships/hyperlink" Target="http://www.e-dukasi.net/mapok/mp_full.php?id=185&amp;fname=lensa_tipi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cp:lastPrinted>2010-06-24T05:03:00Z</cp:lastPrinted>
  <dcterms:created xsi:type="dcterms:W3CDTF">2010-06-23T10:21:00Z</dcterms:created>
  <dcterms:modified xsi:type="dcterms:W3CDTF">2010-06-25T13:26:00Z</dcterms:modified>
</cp:coreProperties>
</file>