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76" w:rsidRPr="0087016E" w:rsidRDefault="00F910E6" w:rsidP="006B7C43">
      <w:pPr>
        <w:pStyle w:val="Title"/>
        <w:jc w:val="center"/>
      </w:pPr>
      <w:r w:rsidRPr="0087016E">
        <w:t>LENTURAN BATANG</w:t>
      </w:r>
    </w:p>
    <w:p w:rsidR="00061F76" w:rsidRPr="00061EAC" w:rsidRDefault="005D1973" w:rsidP="00061F76">
      <w:pPr>
        <w:spacing w:line="360" w:lineRule="auto"/>
        <w:jc w:val="both"/>
        <w:rPr>
          <w:rFonts w:ascii="Arial" w:hAnsi="Arial" w:cs="Arial"/>
        </w:rPr>
      </w:pPr>
    </w:p>
    <w:p w:rsidR="00061F76" w:rsidRPr="006F31B0" w:rsidRDefault="00F910E6" w:rsidP="006F31B0">
      <w:pPr>
        <w:pStyle w:val="ListParagraph"/>
        <w:numPr>
          <w:ilvl w:val="0"/>
          <w:numId w:val="8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Tujuan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Percobaan</w:t>
      </w:r>
      <w:proofErr w:type="spellEnd"/>
      <w:r w:rsidRPr="006F31B0">
        <w:rPr>
          <w:rFonts w:ascii="Arial" w:hAnsi="Arial" w:cs="Arial"/>
        </w:rPr>
        <w:t xml:space="preserve"> </w:t>
      </w:r>
    </w:p>
    <w:p w:rsidR="00061F76" w:rsidRPr="00061EAC" w:rsidRDefault="00F910E6" w:rsidP="00061F76">
      <w:p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061EAC">
        <w:rPr>
          <w:rFonts w:ascii="Arial" w:hAnsi="Arial" w:cs="Arial"/>
        </w:rPr>
        <w:t>Memahami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sifat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elastis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bahan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dibawah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pengaruh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pelenturan</w:t>
      </w:r>
      <w:proofErr w:type="spellEnd"/>
      <w:r w:rsidRPr="00061EAC">
        <w:rPr>
          <w:rFonts w:ascii="Arial" w:hAnsi="Arial" w:cs="Arial"/>
        </w:rPr>
        <w:t>:</w:t>
      </w:r>
    </w:p>
    <w:p w:rsidR="00061F76" w:rsidRDefault="00F910E6" w:rsidP="00061F76">
      <w:pPr>
        <w:numPr>
          <w:ilvl w:val="0"/>
          <w:numId w:val="2"/>
        </w:numPr>
        <w:tabs>
          <w:tab w:val="left" w:pos="720"/>
        </w:tabs>
        <w:spacing w:line="360" w:lineRule="auto"/>
        <w:ind w:left="810" w:hanging="450"/>
        <w:jc w:val="both"/>
        <w:rPr>
          <w:rFonts w:ascii="Arial" w:hAnsi="Arial" w:cs="Arial"/>
        </w:rPr>
      </w:pPr>
      <w:proofErr w:type="spellStart"/>
      <w:r w:rsidRPr="00061EAC">
        <w:rPr>
          <w:rFonts w:ascii="Arial" w:hAnsi="Arial" w:cs="Arial"/>
        </w:rPr>
        <w:t>Memahami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hubungan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antara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lenturan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dengan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beban</w:t>
      </w:r>
      <w:proofErr w:type="spellEnd"/>
      <w:r w:rsidRPr="00061EAC">
        <w:rPr>
          <w:rFonts w:ascii="Arial" w:hAnsi="Arial" w:cs="Arial"/>
        </w:rPr>
        <w:t>.</w:t>
      </w:r>
    </w:p>
    <w:p w:rsidR="00061F76" w:rsidRPr="00110FC5" w:rsidRDefault="00F910E6" w:rsidP="00061F76">
      <w:pPr>
        <w:numPr>
          <w:ilvl w:val="0"/>
          <w:numId w:val="2"/>
        </w:numPr>
        <w:tabs>
          <w:tab w:val="left" w:pos="720"/>
        </w:tabs>
        <w:spacing w:line="360" w:lineRule="auto"/>
        <w:ind w:left="810" w:hanging="450"/>
        <w:jc w:val="both"/>
        <w:rPr>
          <w:rFonts w:ascii="Arial" w:hAnsi="Arial" w:cs="Arial"/>
        </w:rPr>
      </w:pPr>
      <w:proofErr w:type="spellStart"/>
      <w:r w:rsidRPr="00110FC5">
        <w:rPr>
          <w:rFonts w:ascii="Arial" w:hAnsi="Arial" w:cs="Arial"/>
        </w:rPr>
        <w:t>Dapat</w:t>
      </w:r>
      <w:proofErr w:type="spellEnd"/>
      <w:r w:rsidRPr="00110FC5">
        <w:rPr>
          <w:rFonts w:ascii="Arial" w:hAnsi="Arial" w:cs="Arial"/>
        </w:rPr>
        <w:t xml:space="preserve"> </w:t>
      </w:r>
      <w:proofErr w:type="spellStart"/>
      <w:r w:rsidRPr="00110FC5">
        <w:rPr>
          <w:rFonts w:ascii="Arial" w:hAnsi="Arial" w:cs="Arial"/>
        </w:rPr>
        <w:t>menentukan</w:t>
      </w:r>
      <w:proofErr w:type="spellEnd"/>
      <w:r w:rsidRPr="00110FC5">
        <w:rPr>
          <w:rFonts w:ascii="Arial" w:hAnsi="Arial" w:cs="Arial"/>
        </w:rPr>
        <w:t xml:space="preserve"> Modulus Young </w:t>
      </w:r>
      <w:proofErr w:type="spellStart"/>
      <w:r w:rsidRPr="00110FC5">
        <w:rPr>
          <w:rFonts w:ascii="Arial" w:hAnsi="Arial" w:cs="Arial"/>
        </w:rPr>
        <w:t>dari</w:t>
      </w:r>
      <w:proofErr w:type="spellEnd"/>
      <w:r w:rsidRPr="00110FC5">
        <w:rPr>
          <w:rFonts w:ascii="Arial" w:hAnsi="Arial" w:cs="Arial"/>
        </w:rPr>
        <w:t xml:space="preserve"> </w:t>
      </w:r>
      <w:proofErr w:type="spellStart"/>
      <w:r w:rsidRPr="00110FC5">
        <w:rPr>
          <w:rFonts w:ascii="Arial" w:hAnsi="Arial" w:cs="Arial"/>
        </w:rPr>
        <w:t>pelenturan</w:t>
      </w:r>
      <w:proofErr w:type="spellEnd"/>
      <w:r w:rsidRPr="00110FC5">
        <w:rPr>
          <w:rFonts w:ascii="Arial" w:hAnsi="Arial" w:cs="Arial"/>
        </w:rPr>
        <w:t xml:space="preserve"> </w:t>
      </w:r>
    </w:p>
    <w:p w:rsidR="00061F76" w:rsidRPr="00061EAC" w:rsidRDefault="005D1973" w:rsidP="00061F76">
      <w:pPr>
        <w:spacing w:line="360" w:lineRule="auto"/>
        <w:ind w:left="360"/>
        <w:jc w:val="both"/>
        <w:rPr>
          <w:rFonts w:ascii="Arial" w:hAnsi="Arial" w:cs="Arial"/>
        </w:rPr>
      </w:pPr>
    </w:p>
    <w:p w:rsidR="00061F76" w:rsidRPr="006F31B0" w:rsidRDefault="00F910E6" w:rsidP="006F31B0">
      <w:pPr>
        <w:pStyle w:val="ListParagraph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Alat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dan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Bahan</w:t>
      </w:r>
      <w:proofErr w:type="spellEnd"/>
      <w:r w:rsidRPr="006F31B0">
        <w:rPr>
          <w:rFonts w:ascii="Arial" w:hAnsi="Arial" w:cs="Arial"/>
        </w:rPr>
        <w:t xml:space="preserve"> </w:t>
      </w:r>
    </w:p>
    <w:p w:rsidR="006F31B0" w:rsidRDefault="00F910E6" w:rsidP="006F31B0">
      <w:pPr>
        <w:numPr>
          <w:ilvl w:val="0"/>
          <w:numId w:val="9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061EAC">
        <w:rPr>
          <w:rFonts w:ascii="Arial" w:hAnsi="Arial" w:cs="Arial"/>
        </w:rPr>
        <w:t>Batang</w:t>
      </w:r>
      <w:proofErr w:type="spellEnd"/>
      <w:r w:rsidRPr="00061EAC">
        <w:rPr>
          <w:rFonts w:ascii="Arial" w:hAnsi="Arial" w:cs="Arial"/>
        </w:rPr>
        <w:t xml:space="preserve"> yang </w:t>
      </w:r>
      <w:proofErr w:type="spellStart"/>
      <w:r w:rsidRPr="00061EAC">
        <w:rPr>
          <w:rFonts w:ascii="Arial" w:hAnsi="Arial" w:cs="Arial"/>
        </w:rPr>
        <w:t>diteliti</w:t>
      </w:r>
      <w:proofErr w:type="spellEnd"/>
    </w:p>
    <w:p w:rsidR="006F31B0" w:rsidRDefault="00F910E6" w:rsidP="006F31B0">
      <w:pPr>
        <w:numPr>
          <w:ilvl w:val="0"/>
          <w:numId w:val="9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Perangkat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penopang</w:t>
      </w:r>
      <w:proofErr w:type="spellEnd"/>
    </w:p>
    <w:p w:rsidR="006F31B0" w:rsidRDefault="00F910E6" w:rsidP="006F31B0">
      <w:pPr>
        <w:numPr>
          <w:ilvl w:val="0"/>
          <w:numId w:val="9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Perangkat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beban</w:t>
      </w:r>
      <w:proofErr w:type="spellEnd"/>
      <w:r w:rsidRPr="006F31B0">
        <w:rPr>
          <w:rFonts w:ascii="Arial" w:hAnsi="Arial" w:cs="Arial"/>
        </w:rPr>
        <w:t xml:space="preserve"> </w:t>
      </w:r>
    </w:p>
    <w:p w:rsidR="006F31B0" w:rsidRDefault="00F910E6" w:rsidP="006F31B0">
      <w:pPr>
        <w:numPr>
          <w:ilvl w:val="0"/>
          <w:numId w:val="9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Beban</w:t>
      </w:r>
      <w:proofErr w:type="spellEnd"/>
      <w:r w:rsidRPr="006F31B0">
        <w:rPr>
          <w:rFonts w:ascii="Arial" w:hAnsi="Arial" w:cs="Arial"/>
        </w:rPr>
        <w:t xml:space="preserve"> </w:t>
      </w:r>
    </w:p>
    <w:p w:rsidR="006F31B0" w:rsidRDefault="00F910E6" w:rsidP="006F31B0">
      <w:pPr>
        <w:numPr>
          <w:ilvl w:val="0"/>
          <w:numId w:val="9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Mistar</w:t>
      </w:r>
      <w:proofErr w:type="spellEnd"/>
    </w:p>
    <w:p w:rsidR="006F31B0" w:rsidRDefault="00F910E6" w:rsidP="006F31B0">
      <w:pPr>
        <w:numPr>
          <w:ilvl w:val="0"/>
          <w:numId w:val="9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Jangka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sorong</w:t>
      </w:r>
      <w:proofErr w:type="spellEnd"/>
      <w:r w:rsidRPr="006F31B0">
        <w:rPr>
          <w:rFonts w:ascii="Arial" w:hAnsi="Arial" w:cs="Arial"/>
        </w:rPr>
        <w:t xml:space="preserve"> </w:t>
      </w:r>
    </w:p>
    <w:p w:rsidR="00061F76" w:rsidRPr="006F31B0" w:rsidRDefault="00F910E6" w:rsidP="006F31B0">
      <w:pPr>
        <w:numPr>
          <w:ilvl w:val="0"/>
          <w:numId w:val="9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Mikrometer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sekrup</w:t>
      </w:r>
      <w:proofErr w:type="spellEnd"/>
    </w:p>
    <w:p w:rsidR="00061F76" w:rsidRPr="00110FC5" w:rsidRDefault="005D1973" w:rsidP="00061F76">
      <w:pPr>
        <w:spacing w:line="360" w:lineRule="auto"/>
        <w:jc w:val="both"/>
        <w:rPr>
          <w:rFonts w:ascii="Arial" w:hAnsi="Arial" w:cs="Arial"/>
        </w:rPr>
      </w:pPr>
    </w:p>
    <w:p w:rsidR="00061F76" w:rsidRDefault="00F910E6" w:rsidP="006F31B0">
      <w:pPr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061EAC">
        <w:rPr>
          <w:rFonts w:ascii="Arial" w:hAnsi="Arial" w:cs="Arial"/>
        </w:rPr>
        <w:t>Teori</w:t>
      </w:r>
      <w:proofErr w:type="spellEnd"/>
    </w:p>
    <w:p w:rsidR="008844F1" w:rsidRDefault="00F910E6" w:rsidP="00061F76">
      <w:p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Elastisitas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kembali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setelah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gaya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dibebaskan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ditiadakan</w:t>
      </w:r>
      <w:proofErr w:type="spellEnd"/>
      <w:r>
        <w:rPr>
          <w:rFonts w:ascii="Arial" w:hAnsi="Arial" w:cs="Arial"/>
        </w:rPr>
        <w:t>). Benda-</w:t>
      </w:r>
      <w:proofErr w:type="spellStart"/>
      <w:r>
        <w:rPr>
          <w:rFonts w:ascii="Arial" w:hAnsi="Arial" w:cs="Arial"/>
        </w:rPr>
        <w:t>benda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elastisitas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sifat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elastis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pegas</w:t>
      </w:r>
      <w:proofErr w:type="spellEnd"/>
      <w:r>
        <w:rPr>
          <w:rFonts w:ascii="Arial" w:hAnsi="Arial" w:cs="Arial"/>
        </w:rPr>
        <w:t xml:space="preserve">, plat </w:t>
      </w:r>
      <w:proofErr w:type="spellStart"/>
      <w:r>
        <w:rPr>
          <w:rFonts w:ascii="Arial" w:hAnsi="Arial" w:cs="Arial"/>
        </w:rPr>
        <w:t>logam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elastis</w:t>
      </w:r>
      <w:proofErr w:type="spellEnd"/>
      <w:r>
        <w:rPr>
          <w:rFonts w:ascii="Arial" w:hAnsi="Arial" w:cs="Arial"/>
        </w:rPr>
        <w:t>.</w:t>
      </w:r>
    </w:p>
    <w:p w:rsidR="00CE3B05" w:rsidRDefault="00F910E6" w:rsidP="006F31B0">
      <w:pPr>
        <w:numPr>
          <w:ilvl w:val="0"/>
          <w:numId w:val="4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</w:p>
    <w:p w:rsidR="008844F1" w:rsidRDefault="00F910E6" w:rsidP="006F31B0">
      <w:pPr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stress (</w:t>
      </w:r>
      <m:oMath>
        <m:r>
          <w:rPr>
            <w:rFonts w:ascii="Cambria Math" w:hAnsi="Cambria Math" w:cs="Arial"/>
          </w:rPr>
          <m:t>τ</m:t>
        </m:r>
      </m:oMath>
      <w:r>
        <w:rPr>
          <w:rFonts w:ascii="Arial" w:hAnsi="Arial" w:cs="Arial"/>
        </w:rPr>
        <w:t xml:space="preserve">) didefinisikan sebagai hasil bagi antara </w:t>
      </w:r>
      <w:proofErr w:type="gramStart"/>
      <w:r>
        <w:rPr>
          <w:rFonts w:ascii="Arial" w:hAnsi="Arial" w:cs="Arial"/>
        </w:rPr>
        <w:t>gaya</w:t>
      </w:r>
      <w:proofErr w:type="gramEnd"/>
      <w:r>
        <w:rPr>
          <w:rFonts w:ascii="Arial" w:hAnsi="Arial" w:cs="Arial"/>
        </w:rPr>
        <w:t xml:space="preserve"> tarik F dengan luas penampang kawat A. jadi, tegangan (</w:t>
      </w:r>
      <m:oMath>
        <m:r>
          <w:rPr>
            <w:rFonts w:ascii="Cambria Math" w:hAnsi="Cambria Math" w:cs="Arial"/>
          </w:rPr>
          <m:t>τ)</m:t>
        </m:r>
      </m:oMath>
      <w:r>
        <w:rPr>
          <w:rFonts w:ascii="Arial" w:hAnsi="Arial" w:cs="Arial"/>
        </w:rPr>
        <w:t xml:space="preserve"> dapat ditulis manjadi:</w:t>
      </w:r>
    </w:p>
    <w:p w:rsidR="00FF1A4C" w:rsidRPr="00FF1A4C" w:rsidRDefault="00F910E6" w:rsidP="008844F1">
      <w:pPr>
        <w:spacing w:line="360" w:lineRule="auto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w:lastRenderedPageBreak/>
            <m:t>τ=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F</m:t>
              </m:r>
            </m:num>
            <m:den>
              <m:r>
                <w:rPr>
                  <w:rFonts w:ascii="Cambria Math" w:hAnsi="Cambria Math" w:cs="Arial"/>
                </w:rPr>
                <m:t>A</m:t>
              </m:r>
            </m:den>
          </m:f>
        </m:oMath>
      </m:oMathPara>
    </w:p>
    <w:p w:rsidR="008844F1" w:rsidRDefault="00F910E6" w:rsidP="006F31B0">
      <w:pPr>
        <w:numPr>
          <w:ilvl w:val="0"/>
          <w:numId w:val="4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Regangan</w:t>
      </w:r>
      <w:proofErr w:type="spellEnd"/>
      <w:r>
        <w:rPr>
          <w:rFonts w:ascii="Arial" w:hAnsi="Arial" w:cs="Arial"/>
        </w:rPr>
        <w:t xml:space="preserve"> </w:t>
      </w:r>
    </w:p>
    <w:p w:rsidR="008844F1" w:rsidRDefault="00F910E6" w:rsidP="006F31B0">
      <w:pPr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Regangan</w:t>
      </w:r>
      <w:proofErr w:type="spellEnd"/>
      <w:r>
        <w:rPr>
          <w:rFonts w:ascii="Arial" w:hAnsi="Arial" w:cs="Arial"/>
        </w:rPr>
        <w:t xml:space="preserve"> strain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(e) </w:t>
      </w:r>
      <w:proofErr w:type="spellStart"/>
      <w:r>
        <w:rPr>
          <w:rFonts w:ascii="Arial" w:hAnsi="Arial" w:cs="Arial"/>
        </w:rPr>
        <w:t>didefinisikan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perbandingan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pertambahan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∆L </m:t>
        </m:r>
      </m:oMath>
      <w:r>
        <w:rPr>
          <w:rFonts w:ascii="Arial" w:hAnsi="Arial" w:cs="Arial"/>
        </w:rPr>
        <w:t>dengan panjang awal ℓ</w:t>
      </w:r>
      <w:r w:rsidRPr="008844F1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</w:rPr>
        <w:t>Jadi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regangan</w:t>
      </w:r>
      <w:proofErr w:type="spellEnd"/>
      <w:r>
        <w:rPr>
          <w:rFonts w:ascii="Arial" w:hAnsi="Arial" w:cs="Arial"/>
        </w:rPr>
        <w:t xml:space="preserve"> (e)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>:</w:t>
      </w:r>
    </w:p>
    <w:p w:rsidR="00B1304F" w:rsidRPr="008844F1" w:rsidRDefault="00F910E6" w:rsidP="006F31B0">
      <w:pPr>
        <w:spacing w:line="360" w:lineRule="auto"/>
        <w:ind w:left="709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∆L</m:t>
              </m:r>
            </m:num>
            <m:den>
              <m:r>
                <w:rPr>
                  <w:rFonts w:ascii="Cambria Math" w:hAnsi="Cambria Math" w:cs="Arial"/>
                </w:rPr>
                <m:t>Lo</m:t>
              </m:r>
            </m:den>
          </m:f>
        </m:oMath>
      </m:oMathPara>
    </w:p>
    <w:p w:rsidR="008844F1" w:rsidRDefault="00F910E6" w:rsidP="006F31B0">
      <w:pPr>
        <w:numPr>
          <w:ilvl w:val="0"/>
          <w:numId w:val="4"/>
        </w:numPr>
        <w:spacing w:line="36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Modulus </w:t>
      </w:r>
      <w:proofErr w:type="spellStart"/>
      <w:r>
        <w:rPr>
          <w:rFonts w:ascii="Arial" w:hAnsi="Arial" w:cs="Arial"/>
        </w:rPr>
        <w:t>Elastisitas</w:t>
      </w:r>
      <w:proofErr w:type="spellEnd"/>
    </w:p>
    <w:p w:rsidR="00FF1A4C" w:rsidRDefault="00F910E6" w:rsidP="006F31B0">
      <w:pPr>
        <w:spacing w:line="360" w:lineRule="auto"/>
        <w:ind w:left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Modulus </w:t>
      </w:r>
      <w:proofErr w:type="spellStart"/>
      <w:r>
        <w:rPr>
          <w:rFonts w:ascii="Arial" w:hAnsi="Arial" w:cs="Arial"/>
        </w:rPr>
        <w:t>Elastisitas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Modulus Young (E) </w:t>
      </w:r>
      <w:proofErr w:type="spellStart"/>
      <w:r>
        <w:rPr>
          <w:rFonts w:ascii="Arial" w:hAnsi="Arial" w:cs="Arial"/>
        </w:rPr>
        <w:t>sebatang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didefinisikan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perbandingan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(</w:t>
      </w:r>
      <m:oMath>
        <m:r>
          <w:rPr>
            <w:rFonts w:ascii="Cambria Math" w:hAnsi="Cambria Math" w:cs="Arial"/>
          </w:rPr>
          <m:t>τ)</m:t>
        </m:r>
      </m:oMath>
      <w:r>
        <w:rPr>
          <w:rFonts w:ascii="Arial" w:hAnsi="Arial" w:cs="Arial"/>
        </w:rPr>
        <w:t xml:space="preserve"> dan regangan (e) logam itu.</w:t>
      </w:r>
      <w:proofErr w:type="gramEnd"/>
      <w:r>
        <w:rPr>
          <w:rFonts w:ascii="Arial" w:hAnsi="Arial" w:cs="Arial"/>
        </w:rPr>
        <w:t xml:space="preserve"> Jadi, Modulus Elastisitas dapat ditulis menjadi:</w:t>
      </w:r>
    </w:p>
    <w:p w:rsidR="00FF1A4C" w:rsidRDefault="00F910E6" w:rsidP="00FF1A4C">
      <w:pPr>
        <w:tabs>
          <w:tab w:val="left" w:pos="4590"/>
        </w:tabs>
        <w:spacing w:line="360" w:lineRule="auto"/>
        <w:ind w:left="459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τ</m:t>
              </m:r>
            </m:num>
            <m:den>
              <m:r>
                <w:rPr>
                  <w:rFonts w:ascii="Cambria Math" w:hAnsi="Cambria Math" w:cs="Arial"/>
                </w:rPr>
                <m:t>e</m:t>
              </m:r>
            </m:den>
          </m:f>
        </m:oMath>
      </m:oMathPara>
    </w:p>
    <w:p w:rsidR="00FF1A4C" w:rsidRDefault="00F910E6" w:rsidP="00FF1A4C">
      <w:pPr>
        <w:spacing w:line="360" w:lineRule="auto"/>
        <w:ind w:left="459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F/A</m:t>
              </m:r>
            </m:num>
            <m:den>
              <m:r>
                <w:rPr>
                  <w:rFonts w:ascii="Cambria Math" w:hAnsi="Cambria Math" w:cs="Arial"/>
                </w:rPr>
                <m:t>∆L/L</m:t>
              </m:r>
            </m:den>
          </m:f>
        </m:oMath>
      </m:oMathPara>
    </w:p>
    <w:p w:rsidR="00FF1A4C" w:rsidRDefault="00F910E6" w:rsidP="00FF1A4C">
      <w:pPr>
        <w:spacing w:line="360" w:lineRule="auto"/>
        <w:ind w:left="459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F L</m:t>
              </m:r>
            </m:num>
            <m:den>
              <m:r>
                <w:rPr>
                  <w:rFonts w:ascii="Cambria Math" w:hAnsi="Cambria Math" w:cs="Arial"/>
                </w:rPr>
                <m:t>A ∆L</m:t>
              </m:r>
            </m:den>
          </m:f>
        </m:oMath>
      </m:oMathPara>
    </w:p>
    <w:p w:rsidR="00B1304F" w:rsidRPr="00FF1A4C" w:rsidRDefault="005D1973" w:rsidP="00FF1A4C">
      <w:pPr>
        <w:spacing w:line="360" w:lineRule="auto"/>
        <w:ind w:left="4590"/>
        <w:jc w:val="both"/>
        <w:rPr>
          <w:rFonts w:ascii="Arial" w:hAnsi="Arial" w:cs="Arial"/>
        </w:rPr>
      </w:pPr>
    </w:p>
    <w:p w:rsidR="00FF1A4C" w:rsidRDefault="00F910E6" w:rsidP="006F31B0">
      <w:pPr>
        <w:numPr>
          <w:ilvl w:val="0"/>
          <w:numId w:val="4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Tetapan</w:t>
      </w:r>
      <w:proofErr w:type="spellEnd"/>
      <w:r>
        <w:rPr>
          <w:rFonts w:ascii="Arial" w:hAnsi="Arial" w:cs="Arial"/>
        </w:rPr>
        <w:t xml:space="preserve"> Gaya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Benda </w:t>
      </w:r>
      <w:proofErr w:type="spellStart"/>
      <w:r>
        <w:rPr>
          <w:rFonts w:ascii="Arial" w:hAnsi="Arial" w:cs="Arial"/>
        </w:rPr>
        <w:t>Elastis</w:t>
      </w:r>
      <w:proofErr w:type="spellEnd"/>
    </w:p>
    <w:p w:rsidR="00FF1A4C" w:rsidRDefault="00F910E6" w:rsidP="006F31B0">
      <w:pPr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Hooke yang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gaya</w:t>
      </w:r>
      <w:proofErr w:type="spellEnd"/>
      <w:r>
        <w:rPr>
          <w:rFonts w:ascii="Arial" w:hAnsi="Arial" w:cs="Arial"/>
          <w:i/>
        </w:rPr>
        <w:t xml:space="preserve"> yang </w:t>
      </w:r>
      <w:proofErr w:type="spellStart"/>
      <w:r>
        <w:rPr>
          <w:rFonts w:ascii="Arial" w:hAnsi="Arial" w:cs="Arial"/>
          <w:i/>
        </w:rPr>
        <w:t>bekerja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sebuah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batang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mengakibatkan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perubahan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panjang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atau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pelengkungan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batang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tesebut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selama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dalam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batas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elastisitasnya</w:t>
      </w:r>
      <w:proofErr w:type="spellEnd"/>
      <w:r>
        <w:rPr>
          <w:rFonts w:ascii="Arial" w:hAnsi="Arial" w:cs="Arial"/>
          <w:i/>
        </w:rPr>
        <w:t xml:space="preserve"> .</w:t>
      </w:r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>:</w:t>
      </w:r>
    </w:p>
    <w:p w:rsidR="00744603" w:rsidRDefault="00F910E6" w:rsidP="00FF1A4C">
      <w:pPr>
        <w:spacing w:line="360" w:lineRule="auto"/>
        <w:ind w:left="1080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F=k x</m:t>
          </m:r>
        </m:oMath>
      </m:oMathPara>
    </w:p>
    <w:p w:rsidR="00744603" w:rsidRDefault="00F910E6" w:rsidP="006F31B0">
      <w:pPr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gaya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Modulus </w:t>
      </w:r>
      <w:proofErr w:type="spellStart"/>
      <w:r>
        <w:rPr>
          <w:rFonts w:ascii="Arial" w:hAnsi="Arial" w:cs="Arial"/>
        </w:rPr>
        <w:t>Elastisitas</w:t>
      </w:r>
      <w:proofErr w:type="spellEnd"/>
      <w:r>
        <w:rPr>
          <w:rFonts w:ascii="Arial" w:hAnsi="Arial" w:cs="Arial"/>
        </w:rPr>
        <w:t xml:space="preserve"> E yang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persamaan</w:t>
      </w:r>
      <w:proofErr w:type="spellEnd"/>
      <w:r>
        <w:rPr>
          <w:rFonts w:ascii="Arial" w:hAnsi="Arial" w:cs="Arial"/>
        </w:rPr>
        <w:t>:</w:t>
      </w:r>
    </w:p>
    <w:p w:rsidR="00744603" w:rsidRPr="00FF1A4C" w:rsidRDefault="00F910E6" w:rsidP="00744603">
      <w:pPr>
        <w:spacing w:line="360" w:lineRule="auto"/>
        <w:ind w:left="459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F L</m:t>
              </m:r>
            </m:num>
            <m:den>
              <m:r>
                <w:rPr>
                  <w:rFonts w:ascii="Cambria Math" w:hAnsi="Cambria Math" w:cs="Arial"/>
                </w:rPr>
                <m:t>A ∆L</m:t>
              </m:r>
            </m:den>
          </m:f>
        </m:oMath>
      </m:oMathPara>
    </w:p>
    <w:p w:rsidR="00744603" w:rsidRDefault="00F910E6" w:rsidP="006F31B0">
      <w:pPr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mensubstitusikan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persamaan</w:t>
      </w:r>
      <w:proofErr w:type="spellEnd"/>
      <w:r>
        <w:rPr>
          <w:rFonts w:ascii="Arial" w:hAnsi="Arial" w:cs="Arial"/>
        </w:rPr>
        <w:t xml:space="preserve"> modulus </w:t>
      </w:r>
      <w:proofErr w:type="spellStart"/>
      <w:r>
        <w:rPr>
          <w:rFonts w:ascii="Arial" w:hAnsi="Arial" w:cs="Arial"/>
        </w:rPr>
        <w:t>elastisitas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 Hooke,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>:</w:t>
      </w:r>
    </w:p>
    <w:p w:rsidR="00744603" w:rsidRDefault="00217524" w:rsidP="00B1304F">
      <w:pPr>
        <w:spacing w:line="360" w:lineRule="auto"/>
        <w:ind w:left="486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F</m:t>
              </m:r>
            </m:num>
            <m:den>
              <m:r>
                <w:rPr>
                  <w:rFonts w:ascii="Cambria Math" w:hAnsi="Cambria Math" w:cs="Arial"/>
                </w:rPr>
                <m:t>A</m:t>
              </m:r>
            </m:den>
          </m:f>
          <m:r>
            <w:rPr>
              <w:rFonts w:ascii="Cambria Math" w:hAnsi="Cambria Math" w:cs="Arial"/>
            </w:rPr>
            <m:t>=E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∆L</m:t>
              </m:r>
            </m:num>
            <m:den>
              <m:r>
                <w:rPr>
                  <w:rFonts w:ascii="Cambria Math" w:hAnsi="Cambria Math" w:cs="Arial"/>
                </w:rPr>
                <m:t>Lo</m:t>
              </m:r>
            </m:den>
          </m:f>
        </m:oMath>
      </m:oMathPara>
    </w:p>
    <w:p w:rsidR="00744603" w:rsidRDefault="00F910E6" w:rsidP="00B1304F">
      <w:pPr>
        <w:spacing w:line="360" w:lineRule="auto"/>
        <w:ind w:left="486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w:lastRenderedPageBreak/>
            <m:t>F=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AE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Lo</m:t>
                  </m:r>
                </m:den>
              </m:f>
            </m:e>
          </m:d>
          <m:r>
            <w:rPr>
              <w:rFonts w:ascii="Cambria Math" w:hAnsi="Cambria Math" w:cs="Arial"/>
            </w:rPr>
            <m:t>∆L</m:t>
          </m:r>
        </m:oMath>
      </m:oMathPara>
    </w:p>
    <w:p w:rsidR="00744603" w:rsidRDefault="00F910E6" w:rsidP="00FF1A4C">
      <w:pPr>
        <w:spacing w:line="36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Bila</w:t>
      </w:r>
      <w:proofErr w:type="spellEnd"/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F = k x,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elastis</w:t>
      </w:r>
      <w:proofErr w:type="spellEnd"/>
      <w:r>
        <w:rPr>
          <w:rFonts w:ascii="Arial" w:hAnsi="Arial" w:cs="Arial"/>
        </w:rPr>
        <w:t xml:space="preserve"> k:</w:t>
      </w:r>
    </w:p>
    <w:p w:rsidR="00B1304F" w:rsidRDefault="00F910E6" w:rsidP="00FF1A4C">
      <w:pPr>
        <w:spacing w:line="360" w:lineRule="auto"/>
        <w:ind w:left="1080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k=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AE</m:t>
              </m:r>
            </m:num>
            <m:den>
              <m:r>
                <w:rPr>
                  <w:rFonts w:ascii="Cambria Math" w:hAnsi="Cambria Math" w:cs="Arial"/>
                </w:rPr>
                <m:t>Lo</m:t>
              </m:r>
            </m:den>
          </m:f>
        </m:oMath>
      </m:oMathPara>
    </w:p>
    <w:p w:rsidR="00FF1A4C" w:rsidRDefault="00F910E6" w:rsidP="006F31B0">
      <w:pPr>
        <w:spacing w:line="360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pelengkunghan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bergantung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besarnya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gaya</w:t>
      </w:r>
      <w:proofErr w:type="spellEnd"/>
      <w:proofErr w:type="gram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elastisitas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diperlihatkan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stress yang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diakibatkannya</w:t>
      </w:r>
      <w:proofErr w:type="spellEnd"/>
      <w:r>
        <w:rPr>
          <w:rFonts w:ascii="Arial" w:hAnsi="Arial" w:cs="Arial"/>
        </w:rPr>
        <w:t>.</w:t>
      </w:r>
    </w:p>
    <w:p w:rsidR="00260269" w:rsidRDefault="00217524" w:rsidP="006F31B0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327.75pt;margin-top:-16.5pt;width:25.5pt;height:26.25pt;z-index:251663360" strokecolor="white [3212]">
            <v:textbox>
              <w:txbxContent>
                <w:p w:rsidR="00B220FD" w:rsidRDefault="00F910E6">
                  <w:r>
                    <w:t>B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9" type="#_x0000_t58" style="position:absolute;left:0;text-align:left;margin-left:201.75pt;margin-top:29.25pt;width:7.15pt;height:7.15pt;z-index:251662336"/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2.5pt;margin-top:-8.25pt;width:0;height:60pt;z-index:251661312" o:connectortype="straight">
            <v:stroke endarrow="block"/>
          </v:shape>
        </w:pict>
      </w:r>
      <w:r w:rsidR="00F910E6">
        <w:rPr>
          <w:rFonts w:ascii="Arial" w:hAnsi="Arial" w:cs="Arial"/>
          <w:noProof/>
        </w:rPr>
        <w:drawing>
          <wp:inline distT="0" distB="0" distL="0" distR="0">
            <wp:extent cx="4381500" cy="1114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551" cy="111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FD" w:rsidRPr="00FF1A4C" w:rsidRDefault="00F910E6" w:rsidP="006F31B0">
      <w:pPr>
        <w:spacing w:line="360" w:lineRule="auto"/>
        <w:ind w:left="426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1</w:t>
      </w:r>
    </w:p>
    <w:p w:rsidR="00061F76" w:rsidRDefault="00F910E6" w:rsidP="006F31B0">
      <w:pPr>
        <w:spacing w:line="360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Simpangan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pelengkungan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logam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persamaannya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B220FD" w:rsidRDefault="00F910E6" w:rsidP="00B220FD">
      <w:pPr>
        <w:spacing w:line="360" w:lineRule="auto"/>
        <w:ind w:left="36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f=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B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Eb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den>
          </m:f>
        </m:oMath>
      </m:oMathPara>
    </w:p>
    <w:p w:rsidR="008D4C31" w:rsidRPr="00C85033" w:rsidRDefault="00F910E6" w:rsidP="00B220FD">
      <w:pPr>
        <w:spacing w:line="360" w:lineRule="auto"/>
        <w:ind w:left="360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dengan :B=m g</m:t>
          </m:r>
        </m:oMath>
      </m:oMathPara>
    </w:p>
    <w:p w:rsidR="00061F76" w:rsidRDefault="00F910E6" w:rsidP="006F31B0">
      <w:pPr>
        <w:spacing w:line="360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pelenturan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batang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digantung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>:</w:t>
      </w:r>
    </w:p>
    <w:p w:rsidR="00B220FD" w:rsidRDefault="00217524" w:rsidP="008D4C31">
      <w:pPr>
        <w:spacing w:line="360" w:lineRule="auto"/>
        <w:ind w:left="279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225pt;margin-top:95pt;width:42pt;height:27pt;z-index:251665408" strokecolor="white [3212]">
            <v:textbox>
              <w:txbxContent>
                <w:p w:rsidR="008D4C31" w:rsidRDefault="00F910E6">
                  <w:r>
                    <w:t xml:space="preserve">  B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31" type="#_x0000_t32" style="position:absolute;left:0;text-align:left;margin-left:240.75pt;margin-top:31.25pt;width:0;height:59.25pt;z-index:251664384" o:connectortype="straight">
            <v:stroke endarrow="block"/>
          </v:shape>
        </w:pict>
      </w:r>
      <w:r w:rsidR="00F910E6">
        <w:rPr>
          <w:rFonts w:ascii="Arial" w:hAnsi="Arial" w:cs="Arial"/>
          <w:noProof/>
        </w:rPr>
        <w:drawing>
          <wp:inline distT="0" distB="0" distL="0" distR="0">
            <wp:extent cx="2695575" cy="14954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31" w:rsidRDefault="00F910E6" w:rsidP="008D4C31">
      <w:pPr>
        <w:spacing w:line="360" w:lineRule="auto"/>
        <w:ind w:left="36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</w:t>
      </w:r>
    </w:p>
    <w:p w:rsidR="008D4C31" w:rsidRDefault="00F910E6" w:rsidP="006F31B0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persamaan</w:t>
      </w:r>
      <w:proofErr w:type="spellEnd"/>
      <w:r>
        <w:rPr>
          <w:rFonts w:ascii="Arial" w:hAnsi="Arial" w:cs="Arial"/>
        </w:rPr>
        <w:t>:</w:t>
      </w:r>
    </w:p>
    <w:p w:rsidR="008D4C31" w:rsidRDefault="00F910E6" w:rsidP="008D4C31">
      <w:pPr>
        <w:spacing w:line="360" w:lineRule="auto"/>
        <w:ind w:left="360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f=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B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4Eb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den>
          </m:f>
        </m:oMath>
      </m:oMathPara>
    </w:p>
    <w:p w:rsidR="00C85033" w:rsidRDefault="00F910E6" w:rsidP="008D4C31">
      <w:pPr>
        <w:spacing w:line="360" w:lineRule="auto"/>
        <w:ind w:left="360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w:lastRenderedPageBreak/>
            <m:t>dengan:  B=m g</m:t>
          </m:r>
        </m:oMath>
      </m:oMathPara>
    </w:p>
    <w:p w:rsidR="006F31B0" w:rsidRDefault="006F31B0" w:rsidP="006F31B0">
      <w:pPr>
        <w:spacing w:line="360" w:lineRule="auto"/>
        <w:ind w:left="426"/>
        <w:jc w:val="both"/>
        <w:rPr>
          <w:rFonts w:ascii="Arial" w:hAnsi="Arial" w:cs="Arial"/>
        </w:rPr>
      </w:pPr>
    </w:p>
    <w:p w:rsidR="008D4C31" w:rsidRDefault="00F910E6" w:rsidP="006F31B0">
      <w:pPr>
        <w:spacing w:line="360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>:</w:t>
      </w:r>
    </w:p>
    <w:p w:rsidR="008D4C31" w:rsidRDefault="00217524" w:rsidP="008D4C31">
      <w:pPr>
        <w:tabs>
          <w:tab w:val="left" w:pos="1350"/>
        </w:tabs>
        <w:spacing w:line="36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left:0;text-align:left;margin-left:244.5pt;margin-top:4.2pt;width:206.25pt;height:99.75pt;z-index:251666432" strokecolor="white [3212]">
            <v:textbox>
              <w:txbxContent>
                <w:p w:rsidR="00C85033" w:rsidRDefault="00F910E6" w:rsidP="00C85033">
                  <w:pPr>
                    <w:tabs>
                      <w:tab w:val="left" w:pos="1350"/>
                    </w:tabs>
                    <w:spacing w:line="360" w:lineRule="auto"/>
                    <w:ind w:left="117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 </w:t>
                  </w:r>
                  <w:r>
                    <w:rPr>
                      <w:rFonts w:ascii="Arial" w:hAnsi="Arial" w:cs="Arial"/>
                    </w:rPr>
                    <w:tab/>
                    <w:t xml:space="preserve">= </w:t>
                  </w:r>
                  <w:proofErr w:type="spellStart"/>
                  <w:r>
                    <w:rPr>
                      <w:rFonts w:ascii="Arial" w:hAnsi="Arial" w:cs="Arial"/>
                    </w:rPr>
                    <w:t>tebal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batan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85033" w:rsidRDefault="00F910E6" w:rsidP="00C85033">
                  <w:pPr>
                    <w:tabs>
                      <w:tab w:val="left" w:pos="1440"/>
                    </w:tabs>
                    <w:spacing w:line="360" w:lineRule="auto"/>
                    <w:ind w:left="117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>
                    <w:rPr>
                      <w:rFonts w:ascii="Arial" w:hAnsi="Arial" w:cs="Arial"/>
                    </w:rPr>
                    <w:tab/>
                    <w:t xml:space="preserve">=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massa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beban</w:t>
                  </w:r>
                  <w:proofErr w:type="spellEnd"/>
                </w:p>
                <w:p w:rsidR="00C85033" w:rsidRPr="00061EAC" w:rsidRDefault="00F910E6" w:rsidP="00C85033">
                  <w:pPr>
                    <w:tabs>
                      <w:tab w:val="left" w:pos="1440"/>
                    </w:tabs>
                    <w:spacing w:line="360" w:lineRule="auto"/>
                    <w:ind w:left="117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</w:t>
                  </w:r>
                  <w:r>
                    <w:rPr>
                      <w:rFonts w:ascii="Arial" w:hAnsi="Arial" w:cs="Arial"/>
                    </w:rPr>
                    <w:tab/>
                    <w:t xml:space="preserve">= </w:t>
                  </w:r>
                  <w:proofErr w:type="spellStart"/>
                  <w:r>
                    <w:rPr>
                      <w:rFonts w:ascii="Arial" w:hAnsi="Arial" w:cs="Arial"/>
                    </w:rPr>
                    <w:t>percepatan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gravitasi</w:t>
                  </w:r>
                  <w:proofErr w:type="spellEnd"/>
                </w:p>
                <w:p w:rsidR="00C85033" w:rsidRDefault="005D1973"/>
              </w:txbxContent>
            </v:textbox>
          </v:rect>
        </w:pict>
      </w:r>
      <w:r w:rsidR="00F910E6">
        <w:rPr>
          <w:rFonts w:ascii="Arial" w:hAnsi="Arial" w:cs="Arial"/>
        </w:rPr>
        <w:t>f</w:t>
      </w:r>
      <w:r w:rsidR="00F910E6">
        <w:rPr>
          <w:rFonts w:ascii="Arial" w:hAnsi="Arial" w:cs="Arial"/>
        </w:rPr>
        <w:tab/>
      </w:r>
      <w:r w:rsidR="00F910E6">
        <w:rPr>
          <w:rFonts w:ascii="Arial" w:hAnsi="Arial" w:cs="Arial"/>
        </w:rPr>
        <w:tab/>
        <w:t xml:space="preserve">= </w:t>
      </w:r>
      <w:proofErr w:type="spellStart"/>
      <w:r w:rsidR="00F910E6">
        <w:rPr>
          <w:rFonts w:ascii="Arial" w:hAnsi="Arial" w:cs="Arial"/>
        </w:rPr>
        <w:t>simpangan</w:t>
      </w:r>
      <w:proofErr w:type="spellEnd"/>
      <w:r w:rsidR="00F910E6">
        <w:rPr>
          <w:rFonts w:ascii="Arial" w:hAnsi="Arial" w:cs="Arial"/>
        </w:rPr>
        <w:t xml:space="preserve"> </w:t>
      </w:r>
      <w:proofErr w:type="spellStart"/>
      <w:r w:rsidR="00F910E6">
        <w:rPr>
          <w:rFonts w:ascii="Arial" w:hAnsi="Arial" w:cs="Arial"/>
        </w:rPr>
        <w:t>pelenturan</w:t>
      </w:r>
      <w:proofErr w:type="spellEnd"/>
      <w:r w:rsidR="00F910E6">
        <w:rPr>
          <w:rFonts w:ascii="Arial" w:hAnsi="Arial" w:cs="Arial"/>
        </w:rPr>
        <w:t xml:space="preserve"> </w:t>
      </w:r>
      <w:proofErr w:type="spellStart"/>
      <w:r w:rsidR="00F910E6">
        <w:rPr>
          <w:rFonts w:ascii="Arial" w:hAnsi="Arial" w:cs="Arial"/>
        </w:rPr>
        <w:t>batang</w:t>
      </w:r>
      <w:proofErr w:type="spellEnd"/>
    </w:p>
    <w:p w:rsidR="008D4C31" w:rsidRDefault="00F910E6" w:rsidP="008D4C31">
      <w:pPr>
        <w:tabs>
          <w:tab w:val="left" w:pos="1350"/>
        </w:tabs>
        <w:spacing w:line="36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</w:t>
      </w:r>
      <w:proofErr w:type="spellStart"/>
      <w:r>
        <w:rPr>
          <w:rFonts w:ascii="Arial" w:hAnsi="Arial" w:cs="Arial"/>
        </w:rPr>
        <w:t>jarak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tumpuan</w:t>
      </w:r>
      <w:proofErr w:type="spellEnd"/>
      <w:r>
        <w:rPr>
          <w:rFonts w:ascii="Arial" w:hAnsi="Arial" w:cs="Arial"/>
        </w:rPr>
        <w:t xml:space="preserve"> </w:t>
      </w:r>
    </w:p>
    <w:p w:rsidR="008D4C31" w:rsidRDefault="00F910E6" w:rsidP="008D4C31">
      <w:pPr>
        <w:tabs>
          <w:tab w:val="left" w:pos="1350"/>
        </w:tabs>
        <w:spacing w:line="36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Modulus </w:t>
      </w:r>
      <w:proofErr w:type="spellStart"/>
      <w:r>
        <w:rPr>
          <w:rFonts w:ascii="Arial" w:hAnsi="Arial" w:cs="Arial"/>
        </w:rPr>
        <w:t>Elastisitas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batang</w:t>
      </w:r>
      <w:proofErr w:type="spellEnd"/>
      <w:r>
        <w:rPr>
          <w:rFonts w:ascii="Arial" w:hAnsi="Arial" w:cs="Arial"/>
        </w:rPr>
        <w:t xml:space="preserve"> </w:t>
      </w:r>
    </w:p>
    <w:p w:rsidR="008D4C31" w:rsidRDefault="00F910E6" w:rsidP="008D4C31">
      <w:pPr>
        <w:tabs>
          <w:tab w:val="left" w:pos="1350"/>
        </w:tabs>
        <w:spacing w:line="36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</w:t>
      </w:r>
      <w:proofErr w:type="spellStart"/>
      <w:r>
        <w:rPr>
          <w:rFonts w:ascii="Arial" w:hAnsi="Arial" w:cs="Arial"/>
        </w:rPr>
        <w:t>lebar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batang</w:t>
      </w:r>
      <w:proofErr w:type="spellEnd"/>
      <w:r>
        <w:rPr>
          <w:rFonts w:ascii="Arial" w:hAnsi="Arial" w:cs="Arial"/>
        </w:rPr>
        <w:t xml:space="preserve"> </w:t>
      </w:r>
    </w:p>
    <w:p w:rsidR="008D4C31" w:rsidRDefault="00F910E6" w:rsidP="008D4C31">
      <w:pPr>
        <w:tabs>
          <w:tab w:val="left" w:pos="1350"/>
        </w:tabs>
        <w:spacing w:line="36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</w:t>
      </w:r>
      <w:proofErr w:type="spellStart"/>
      <w:r>
        <w:rPr>
          <w:rFonts w:ascii="Arial" w:hAnsi="Arial" w:cs="Arial"/>
        </w:rPr>
        <w:t>berat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beban</w:t>
      </w:r>
      <w:proofErr w:type="spellEnd"/>
    </w:p>
    <w:p w:rsidR="00921D94" w:rsidRDefault="005D1973" w:rsidP="008D4C31">
      <w:pPr>
        <w:tabs>
          <w:tab w:val="left" w:pos="1350"/>
        </w:tabs>
        <w:spacing w:line="360" w:lineRule="auto"/>
        <w:ind w:left="1170"/>
        <w:jc w:val="both"/>
        <w:rPr>
          <w:rFonts w:ascii="Arial" w:hAnsi="Arial" w:cs="Arial"/>
        </w:rPr>
      </w:pPr>
    </w:p>
    <w:p w:rsidR="00061F76" w:rsidRPr="00061EAC" w:rsidRDefault="00F910E6" w:rsidP="006F31B0">
      <w:pPr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</w:rPr>
      </w:pPr>
      <w:r w:rsidRPr="00061EAC">
        <w:rPr>
          <w:rFonts w:ascii="Arial" w:hAnsi="Arial" w:cs="Arial"/>
        </w:rPr>
        <w:t xml:space="preserve">Cara </w:t>
      </w:r>
      <w:proofErr w:type="spellStart"/>
      <w:r w:rsidRPr="00061EAC">
        <w:rPr>
          <w:rFonts w:ascii="Arial" w:hAnsi="Arial" w:cs="Arial"/>
        </w:rPr>
        <w:t>Kerja</w:t>
      </w:r>
      <w:proofErr w:type="spellEnd"/>
    </w:p>
    <w:p w:rsidR="006F31B0" w:rsidRDefault="00F910E6" w:rsidP="006F31B0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061EAC">
        <w:rPr>
          <w:rFonts w:ascii="Arial" w:hAnsi="Arial" w:cs="Arial"/>
        </w:rPr>
        <w:t>Mengukur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lebar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dan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tebal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batang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pada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beberapa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tempat</w:t>
      </w:r>
      <w:proofErr w:type="spellEnd"/>
      <w:r w:rsidRPr="00061EAC">
        <w:rPr>
          <w:rFonts w:ascii="Arial" w:hAnsi="Arial" w:cs="Arial"/>
        </w:rPr>
        <w:t xml:space="preserve"> yang </w:t>
      </w:r>
      <w:proofErr w:type="spellStart"/>
      <w:r w:rsidRPr="00061EAC">
        <w:rPr>
          <w:rFonts w:ascii="Arial" w:hAnsi="Arial" w:cs="Arial"/>
        </w:rPr>
        <w:t>berbeda</w:t>
      </w:r>
      <w:proofErr w:type="spellEnd"/>
      <w:r w:rsidRPr="00061EAC">
        <w:rPr>
          <w:rFonts w:ascii="Arial" w:hAnsi="Arial" w:cs="Arial"/>
        </w:rPr>
        <w:t xml:space="preserve"> </w:t>
      </w:r>
    </w:p>
    <w:p w:rsidR="006F31B0" w:rsidRDefault="00F910E6" w:rsidP="006F31B0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Mengukur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jarak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antara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dua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bilah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penompang</w:t>
      </w:r>
      <w:proofErr w:type="spellEnd"/>
    </w:p>
    <w:p w:rsidR="006F31B0" w:rsidRDefault="00F910E6" w:rsidP="006F31B0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Meletakkan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batang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diatas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penompang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dengan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jarak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seimbang</w:t>
      </w:r>
      <w:proofErr w:type="spellEnd"/>
      <w:r w:rsidRPr="006F31B0">
        <w:rPr>
          <w:rFonts w:ascii="Arial" w:hAnsi="Arial" w:cs="Arial"/>
        </w:rPr>
        <w:t xml:space="preserve"> </w:t>
      </w:r>
    </w:p>
    <w:p w:rsidR="006F31B0" w:rsidRDefault="00F910E6" w:rsidP="006F31B0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Meletakkan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perangkat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beban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pada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titik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tengah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batang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dan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memasang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perangkat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baca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pada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meja</w:t>
      </w:r>
      <w:proofErr w:type="spellEnd"/>
    </w:p>
    <w:p w:rsidR="006F31B0" w:rsidRDefault="00F910E6" w:rsidP="006F31B0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Membaca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penunjukkan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perangkat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baca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pada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saat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perangkat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beban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kosong</w:t>
      </w:r>
      <w:proofErr w:type="spellEnd"/>
    </w:p>
    <w:p w:rsidR="006F31B0" w:rsidRDefault="00F910E6" w:rsidP="006F31B0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Memasang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beban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berturut-turut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dengan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beban</w:t>
      </w:r>
      <w:proofErr w:type="spellEnd"/>
      <w:r w:rsidRPr="006F31B0">
        <w:rPr>
          <w:rFonts w:ascii="Arial" w:hAnsi="Arial" w:cs="Arial"/>
        </w:rPr>
        <w:t xml:space="preserve"> yang </w:t>
      </w:r>
      <w:proofErr w:type="spellStart"/>
      <w:r w:rsidRPr="006F31B0">
        <w:rPr>
          <w:rFonts w:ascii="Arial" w:hAnsi="Arial" w:cs="Arial"/>
        </w:rPr>
        <w:t>tersedia</w:t>
      </w:r>
      <w:proofErr w:type="spellEnd"/>
      <w:r w:rsidRPr="006F31B0">
        <w:rPr>
          <w:rFonts w:ascii="Arial" w:hAnsi="Arial" w:cs="Arial"/>
        </w:rPr>
        <w:t xml:space="preserve">. </w:t>
      </w:r>
      <w:proofErr w:type="spellStart"/>
      <w:r w:rsidRPr="006F31B0">
        <w:rPr>
          <w:rFonts w:ascii="Arial" w:hAnsi="Arial" w:cs="Arial"/>
        </w:rPr>
        <w:t>Pada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saat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penambahan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satu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keping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beban</w:t>
      </w:r>
      <w:proofErr w:type="spellEnd"/>
      <w:r w:rsidRPr="006F31B0">
        <w:rPr>
          <w:rFonts w:ascii="Arial" w:hAnsi="Arial" w:cs="Arial"/>
        </w:rPr>
        <w:t xml:space="preserve">, </w:t>
      </w:r>
      <w:proofErr w:type="spellStart"/>
      <w:r w:rsidRPr="006F31B0">
        <w:rPr>
          <w:rFonts w:ascii="Arial" w:hAnsi="Arial" w:cs="Arial"/>
        </w:rPr>
        <w:t>menunggu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beberapa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saat</w:t>
      </w:r>
      <w:proofErr w:type="spellEnd"/>
      <w:r w:rsidRPr="006F31B0">
        <w:rPr>
          <w:rFonts w:ascii="Arial" w:hAnsi="Arial" w:cs="Arial"/>
        </w:rPr>
        <w:t xml:space="preserve">, </w:t>
      </w:r>
      <w:proofErr w:type="spellStart"/>
      <w:r w:rsidRPr="006F31B0">
        <w:rPr>
          <w:rFonts w:ascii="Arial" w:hAnsi="Arial" w:cs="Arial"/>
        </w:rPr>
        <w:t>kemudian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mencatat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penurunan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titik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tengah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batang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pada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perangkat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baca</w:t>
      </w:r>
      <w:proofErr w:type="spellEnd"/>
      <w:r w:rsidR="006F31B0">
        <w:rPr>
          <w:rFonts w:ascii="Arial" w:hAnsi="Arial" w:cs="Arial"/>
        </w:rPr>
        <w:t>.</w:t>
      </w:r>
    </w:p>
    <w:p w:rsidR="006F31B0" w:rsidRDefault="00F910E6" w:rsidP="006F31B0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Setelah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semua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beban</w:t>
      </w:r>
      <w:proofErr w:type="spellEnd"/>
      <w:r w:rsidRPr="006F31B0">
        <w:rPr>
          <w:rFonts w:ascii="Arial" w:hAnsi="Arial" w:cs="Arial"/>
        </w:rPr>
        <w:t xml:space="preserve"> yang </w:t>
      </w:r>
      <w:proofErr w:type="spellStart"/>
      <w:r w:rsidRPr="006F31B0">
        <w:rPr>
          <w:rFonts w:ascii="Arial" w:hAnsi="Arial" w:cs="Arial"/>
        </w:rPr>
        <w:t>tersedia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digunakan</w:t>
      </w:r>
      <w:proofErr w:type="spellEnd"/>
      <w:r w:rsidRPr="006F31B0">
        <w:rPr>
          <w:rFonts w:ascii="Arial" w:hAnsi="Arial" w:cs="Arial"/>
        </w:rPr>
        <w:t xml:space="preserve">, </w:t>
      </w:r>
      <w:proofErr w:type="spellStart"/>
      <w:r w:rsidRPr="006F31B0">
        <w:rPr>
          <w:rFonts w:ascii="Arial" w:hAnsi="Arial" w:cs="Arial"/>
        </w:rPr>
        <w:t>mengurangi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beban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tersebut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berturut</w:t>
      </w:r>
      <w:proofErr w:type="spellEnd"/>
      <w:r w:rsidRPr="006F31B0">
        <w:rPr>
          <w:rFonts w:ascii="Arial" w:hAnsi="Arial" w:cs="Arial"/>
        </w:rPr>
        <w:t xml:space="preserve">. </w:t>
      </w:r>
      <w:proofErr w:type="spellStart"/>
      <w:r w:rsidRPr="006F31B0">
        <w:rPr>
          <w:rFonts w:ascii="Arial" w:hAnsi="Arial" w:cs="Arial"/>
        </w:rPr>
        <w:t>Setiap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pengurangan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satu</w:t>
      </w:r>
      <w:proofErr w:type="spellEnd"/>
      <w:r w:rsidRPr="006F31B0">
        <w:rPr>
          <w:rFonts w:ascii="Arial" w:hAnsi="Arial" w:cs="Arial"/>
        </w:rPr>
        <w:t xml:space="preserve"> keeping </w:t>
      </w:r>
      <w:proofErr w:type="spellStart"/>
      <w:r w:rsidRPr="006F31B0">
        <w:rPr>
          <w:rFonts w:ascii="Arial" w:hAnsi="Arial" w:cs="Arial"/>
        </w:rPr>
        <w:t>beban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tunggulah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beberapa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saat</w:t>
      </w:r>
      <w:proofErr w:type="spellEnd"/>
      <w:r w:rsidRPr="006F31B0">
        <w:rPr>
          <w:rFonts w:ascii="Arial" w:hAnsi="Arial" w:cs="Arial"/>
        </w:rPr>
        <w:t xml:space="preserve">, </w:t>
      </w:r>
      <w:proofErr w:type="spellStart"/>
      <w:r w:rsidRPr="006F31B0">
        <w:rPr>
          <w:rFonts w:ascii="Arial" w:hAnsi="Arial" w:cs="Arial"/>
        </w:rPr>
        <w:t>kemudian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membaca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kenaikan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titik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tengah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batang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pada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perangkat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baca</w:t>
      </w:r>
      <w:proofErr w:type="spellEnd"/>
      <w:r w:rsidRPr="006F31B0">
        <w:rPr>
          <w:rFonts w:ascii="Arial" w:hAnsi="Arial" w:cs="Arial"/>
        </w:rPr>
        <w:t xml:space="preserve"> </w:t>
      </w:r>
    </w:p>
    <w:p w:rsidR="006F31B0" w:rsidRDefault="00F910E6" w:rsidP="006F31B0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Mengulangi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percobaan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dengan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mengubah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jarak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antar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bilah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penompang</w:t>
      </w:r>
      <w:proofErr w:type="spellEnd"/>
      <w:r w:rsidRPr="006F31B0">
        <w:rPr>
          <w:rFonts w:ascii="Arial" w:hAnsi="Arial" w:cs="Arial"/>
        </w:rPr>
        <w:t xml:space="preserve"> </w:t>
      </w:r>
    </w:p>
    <w:p w:rsidR="00D46955" w:rsidRDefault="00F910E6" w:rsidP="00D46955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6F31B0">
        <w:rPr>
          <w:rFonts w:ascii="Arial" w:hAnsi="Arial" w:cs="Arial"/>
        </w:rPr>
        <w:t>Membaca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kedudukan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titik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tengah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batang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dilakukan</w:t>
      </w:r>
      <w:proofErr w:type="spellEnd"/>
      <w:r w:rsidRPr="006F31B0">
        <w:rPr>
          <w:rFonts w:ascii="Arial" w:hAnsi="Arial" w:cs="Arial"/>
        </w:rPr>
        <w:t xml:space="preserve"> </w:t>
      </w:r>
      <w:proofErr w:type="spellStart"/>
      <w:r w:rsidRPr="006F31B0">
        <w:rPr>
          <w:rFonts w:ascii="Arial" w:hAnsi="Arial" w:cs="Arial"/>
        </w:rPr>
        <w:t>sebanyak</w:t>
      </w:r>
      <w:proofErr w:type="spellEnd"/>
      <w:r w:rsidRPr="006F31B0">
        <w:rPr>
          <w:rFonts w:ascii="Arial" w:hAnsi="Arial" w:cs="Arial"/>
        </w:rPr>
        <w:t xml:space="preserve"> 5 kali </w:t>
      </w:r>
      <w:proofErr w:type="spellStart"/>
      <w:r w:rsidRPr="006F31B0">
        <w:rPr>
          <w:rFonts w:ascii="Arial" w:hAnsi="Arial" w:cs="Arial"/>
        </w:rPr>
        <w:t>pengukuran</w:t>
      </w:r>
      <w:proofErr w:type="spellEnd"/>
      <w:r w:rsidRPr="006F31B0">
        <w:rPr>
          <w:rFonts w:ascii="Arial" w:hAnsi="Arial" w:cs="Arial"/>
        </w:rPr>
        <w:t xml:space="preserve"> </w:t>
      </w:r>
    </w:p>
    <w:p w:rsidR="00061F76" w:rsidRPr="00D46955" w:rsidRDefault="00F910E6" w:rsidP="00D46955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D46955">
        <w:rPr>
          <w:rFonts w:ascii="Arial" w:hAnsi="Arial" w:cs="Arial"/>
        </w:rPr>
        <w:t>Mengulang</w:t>
      </w:r>
      <w:proofErr w:type="spellEnd"/>
      <w:r w:rsidRPr="00D46955">
        <w:rPr>
          <w:rFonts w:ascii="Arial" w:hAnsi="Arial" w:cs="Arial"/>
        </w:rPr>
        <w:t xml:space="preserve"> </w:t>
      </w:r>
      <w:proofErr w:type="spellStart"/>
      <w:r w:rsidRPr="00D46955">
        <w:rPr>
          <w:rFonts w:ascii="Arial" w:hAnsi="Arial" w:cs="Arial"/>
        </w:rPr>
        <w:t>jarak</w:t>
      </w:r>
      <w:proofErr w:type="spellEnd"/>
      <w:r w:rsidRPr="00D46955">
        <w:rPr>
          <w:rFonts w:ascii="Arial" w:hAnsi="Arial" w:cs="Arial"/>
        </w:rPr>
        <w:t xml:space="preserve"> </w:t>
      </w:r>
      <w:proofErr w:type="spellStart"/>
      <w:r w:rsidRPr="00D46955">
        <w:rPr>
          <w:rFonts w:ascii="Arial" w:hAnsi="Arial" w:cs="Arial"/>
        </w:rPr>
        <w:t>antar</w:t>
      </w:r>
      <w:proofErr w:type="spellEnd"/>
      <w:r w:rsidRPr="00D46955">
        <w:rPr>
          <w:rFonts w:ascii="Arial" w:hAnsi="Arial" w:cs="Arial"/>
        </w:rPr>
        <w:t xml:space="preserve"> </w:t>
      </w:r>
      <w:proofErr w:type="spellStart"/>
      <w:r w:rsidRPr="00D46955">
        <w:rPr>
          <w:rFonts w:ascii="Arial" w:hAnsi="Arial" w:cs="Arial"/>
        </w:rPr>
        <w:t>bilah</w:t>
      </w:r>
      <w:proofErr w:type="spellEnd"/>
      <w:r w:rsidRPr="00D46955">
        <w:rPr>
          <w:rFonts w:ascii="Arial" w:hAnsi="Arial" w:cs="Arial"/>
        </w:rPr>
        <w:t xml:space="preserve"> </w:t>
      </w:r>
      <w:proofErr w:type="spellStart"/>
      <w:r w:rsidRPr="00D46955">
        <w:rPr>
          <w:rFonts w:ascii="Arial" w:hAnsi="Arial" w:cs="Arial"/>
        </w:rPr>
        <w:t>penompang</w:t>
      </w:r>
      <w:proofErr w:type="spellEnd"/>
      <w:r w:rsidRPr="00D46955">
        <w:rPr>
          <w:rFonts w:ascii="Arial" w:hAnsi="Arial" w:cs="Arial"/>
        </w:rPr>
        <w:t xml:space="preserve"> </w:t>
      </w:r>
      <w:proofErr w:type="spellStart"/>
      <w:r w:rsidRPr="00D46955">
        <w:rPr>
          <w:rFonts w:ascii="Arial" w:hAnsi="Arial" w:cs="Arial"/>
        </w:rPr>
        <w:t>sebanyak</w:t>
      </w:r>
      <w:proofErr w:type="spellEnd"/>
      <w:r w:rsidRPr="00D46955">
        <w:rPr>
          <w:rFonts w:ascii="Arial" w:hAnsi="Arial" w:cs="Arial"/>
        </w:rPr>
        <w:t xml:space="preserve"> 3 kali  </w:t>
      </w:r>
    </w:p>
    <w:p w:rsidR="00061F76" w:rsidRDefault="005D1973" w:rsidP="006F31B0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6F31B0" w:rsidRDefault="006F31B0" w:rsidP="006F31B0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6F31B0" w:rsidRPr="00061EAC" w:rsidRDefault="006F31B0" w:rsidP="006F31B0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</w:p>
    <w:p w:rsidR="00061F76" w:rsidRPr="00061EAC" w:rsidRDefault="00F910E6" w:rsidP="006F31B0">
      <w:pPr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061EAC">
        <w:rPr>
          <w:rFonts w:ascii="Arial" w:hAnsi="Arial" w:cs="Arial"/>
        </w:rPr>
        <w:t>Tugas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Pendahuluan</w:t>
      </w:r>
      <w:proofErr w:type="spellEnd"/>
    </w:p>
    <w:p w:rsidR="00061F76" w:rsidRPr="004726E4" w:rsidRDefault="00F910E6" w:rsidP="006F31B0">
      <w:pPr>
        <w:numPr>
          <w:ilvl w:val="0"/>
          <w:numId w:val="11"/>
        </w:numPr>
        <w:tabs>
          <w:tab w:val="left" w:pos="810"/>
        </w:tabs>
        <w:spacing w:line="360" w:lineRule="auto"/>
        <w:ind w:hanging="294"/>
        <w:jc w:val="both"/>
        <w:rPr>
          <w:rFonts w:ascii="Arial" w:hAnsi="Arial" w:cs="Arial"/>
        </w:rPr>
      </w:pPr>
      <w:proofErr w:type="spellStart"/>
      <w:r w:rsidRPr="00061EAC">
        <w:rPr>
          <w:rFonts w:ascii="Arial" w:hAnsi="Arial" w:cs="Arial"/>
        </w:rPr>
        <w:t>Carilah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beban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maksimum</w:t>
      </w:r>
      <w:proofErr w:type="spellEnd"/>
      <w:r w:rsidRPr="00061EAC">
        <w:rPr>
          <w:rFonts w:ascii="Arial" w:hAnsi="Arial" w:cs="Arial"/>
        </w:rPr>
        <w:t xml:space="preserve"> yang </w:t>
      </w:r>
      <w:proofErr w:type="spellStart"/>
      <w:r w:rsidRPr="00061EAC">
        <w:rPr>
          <w:rFonts w:ascii="Arial" w:hAnsi="Arial" w:cs="Arial"/>
        </w:rPr>
        <w:t>harus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digantungkan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pada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ujung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baja</w:t>
      </w:r>
      <w:proofErr w:type="spellEnd"/>
      <w:r w:rsidRPr="00061EAC">
        <w:rPr>
          <w:rFonts w:ascii="Arial" w:hAnsi="Arial" w:cs="Arial"/>
        </w:rPr>
        <w:t xml:space="preserve"> yang </w:t>
      </w:r>
      <w:proofErr w:type="spellStart"/>
      <w:r w:rsidRPr="00061EAC">
        <w:rPr>
          <w:rFonts w:ascii="Arial" w:hAnsi="Arial" w:cs="Arial"/>
        </w:rPr>
        <w:t>berdiameter</w:t>
      </w:r>
      <w:proofErr w:type="spellEnd"/>
      <w:r w:rsidRPr="00061EAC">
        <w:rPr>
          <w:rFonts w:ascii="Arial" w:hAnsi="Arial" w:cs="Arial"/>
        </w:rPr>
        <w:t xml:space="preserve"> 1,0 mm. </w:t>
      </w:r>
      <w:proofErr w:type="spellStart"/>
      <w:r w:rsidRPr="00061EAC">
        <w:rPr>
          <w:rFonts w:ascii="Arial" w:hAnsi="Arial" w:cs="Arial"/>
        </w:rPr>
        <w:t>jika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regangannya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tidak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melebihi</w:t>
      </w:r>
      <w:proofErr w:type="spellEnd"/>
      <w:r w:rsidRPr="00061EAC">
        <w:rPr>
          <w:rFonts w:ascii="Arial" w:hAnsi="Arial" w:cs="Arial"/>
        </w:rPr>
        <w:t xml:space="preserve"> 0,001 </w:t>
      </w:r>
      <w:proofErr w:type="spellStart"/>
      <w:r w:rsidRPr="00061EAC">
        <w:rPr>
          <w:rFonts w:ascii="Arial" w:hAnsi="Arial" w:cs="Arial"/>
        </w:rPr>
        <w:t>panjang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awalnya</w:t>
      </w:r>
      <w:proofErr w:type="spellEnd"/>
      <w:r w:rsidRPr="00061EAC">
        <w:rPr>
          <w:rFonts w:ascii="Arial" w:hAnsi="Arial" w:cs="Arial"/>
        </w:rPr>
        <w:t xml:space="preserve">, </w:t>
      </w:r>
      <w:proofErr w:type="spellStart"/>
      <w:r w:rsidRPr="00061EAC">
        <w:rPr>
          <w:rFonts w:ascii="Arial" w:hAnsi="Arial" w:cs="Arial"/>
        </w:rPr>
        <w:t>dan</w:t>
      </w:r>
      <w:proofErr w:type="spellEnd"/>
      <w:r w:rsidRPr="00061EAC">
        <w:rPr>
          <w:rFonts w:ascii="Arial" w:hAnsi="Arial" w:cs="Arial"/>
        </w:rPr>
        <w:t xml:space="preserve"> Modulus Young </w:t>
      </w:r>
      <w:proofErr w:type="spellStart"/>
      <w:r w:rsidRPr="00061EAC">
        <w:rPr>
          <w:rFonts w:ascii="Arial" w:hAnsi="Arial" w:cs="Arial"/>
        </w:rPr>
        <w:t>untuk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baja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bernilai</w:t>
      </w:r>
      <w:proofErr w:type="spellEnd"/>
      <w:r w:rsidRPr="00061EAC">
        <w:rPr>
          <w:rFonts w:ascii="Arial" w:hAnsi="Arial" w:cs="Arial"/>
        </w:rPr>
        <w:t xml:space="preserve"> 2,0 x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10</m:t>
            </m:r>
          </m:e>
          <m:sup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Arial" w:cs="Arial"/>
              </w:rPr>
              <m:t>11</m:t>
            </m:r>
          </m:sup>
        </m:sSup>
      </m:oMath>
      <w:r w:rsidRPr="00061EAC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Nm</m:t>
            </m:r>
          </m:e>
          <m:sup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Arial" w:cs="Arial"/>
              </w:rPr>
              <m:t>2</m:t>
            </m:r>
          </m:sup>
        </m:sSup>
      </m:oMath>
      <w:r w:rsidRPr="00061EAC">
        <w:rPr>
          <w:rFonts w:ascii="Arial" w:hAnsi="Arial" w:cs="Arial"/>
        </w:rPr>
        <w:t xml:space="preserve"> ?</w:t>
      </w:r>
    </w:p>
    <w:p w:rsidR="00061F76" w:rsidRDefault="00F910E6" w:rsidP="00061F76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Jawaban</w:t>
      </w:r>
      <w:proofErr w:type="spellEnd"/>
      <w:r>
        <w:rPr>
          <w:rFonts w:ascii="Arial" w:hAnsi="Arial" w:cs="Arial"/>
        </w:rPr>
        <w:t>:</w:t>
      </w:r>
    </w:p>
    <w:p w:rsidR="00061F76" w:rsidRDefault="00F910E6" w:rsidP="00061F76">
      <w:pPr>
        <w:tabs>
          <w:tab w:val="left" w:pos="2520"/>
        </w:tabs>
        <w:spacing w:line="360" w:lineRule="auto"/>
        <w:ind w:left="18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Diket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 d = 1</w:t>
      </w:r>
      <w:proofErr w:type="gramStart"/>
      <w:r>
        <w:rPr>
          <w:rFonts w:ascii="Arial" w:hAnsi="Arial" w:cs="Arial"/>
        </w:rPr>
        <w:t>,0</w:t>
      </w:r>
      <w:proofErr w:type="gramEnd"/>
      <w:r>
        <w:rPr>
          <w:rFonts w:ascii="Arial" w:hAnsi="Arial" w:cs="Arial"/>
        </w:rPr>
        <w:t xml:space="preserve"> mm = 1</w:t>
      </w:r>
      <m:oMath>
        <m:r>
          <w:rPr>
            <w:rFonts w:ascii="Cambria Math" w:hAnsi="Cambria Math" w:cs="Arial"/>
          </w:rPr>
          <m:t>.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  <w:r>
        <w:rPr>
          <w:rFonts w:ascii="Arial" w:hAnsi="Arial" w:cs="Arial"/>
        </w:rPr>
        <w:t xml:space="preserve"> m</w:t>
      </w:r>
    </w:p>
    <w:p w:rsidR="00061F76" w:rsidRDefault="00F910E6" w:rsidP="00061F76">
      <w:pPr>
        <w:tabs>
          <w:tab w:val="left" w:pos="1710"/>
        </w:tabs>
        <w:spacing w:line="360" w:lineRule="auto"/>
        <w:ind w:left="26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hAnsi="Cambria Math" w:cs="Arial"/>
            </w:rPr>
            <m:t>e</m:t>
          </m:r>
          <m:r>
            <w:rPr>
              <w:rFonts w:ascii="Cambria Math" w:hAnsi="Cambria Math" w:cs="Arial"/>
            </w:rPr>
            <m:t xml:space="preserve">=0,001 </m:t>
          </m:r>
        </m:oMath>
      </m:oMathPara>
    </w:p>
    <w:p w:rsidR="00061F76" w:rsidRDefault="00F910E6" w:rsidP="00061F76">
      <w:pPr>
        <w:tabs>
          <w:tab w:val="left" w:pos="1710"/>
        </w:tabs>
        <w:spacing w:line="360" w:lineRule="auto"/>
        <w:ind w:left="2610"/>
        <w:jc w:val="both"/>
        <w:rPr>
          <w:rFonts w:ascii="Arial" w:hAnsi="Arial" w:cs="Arial"/>
        </w:rPr>
      </w:pPr>
      <w:r>
        <w:rPr>
          <w:rFonts w:ascii="Arial" w:hAnsi="Arial" w:cs="Arial"/>
        </w:rPr>
        <w:t>E = 2</w:t>
      </w:r>
      <w:proofErr w:type="gramStart"/>
      <w:r>
        <w:rPr>
          <w:rFonts w:ascii="Arial" w:hAnsi="Arial" w:cs="Arial"/>
        </w:rPr>
        <w:t>,0</w:t>
      </w:r>
      <w:proofErr w:type="gramEnd"/>
      <w:r>
        <w:rPr>
          <w:rFonts w:ascii="Arial" w:hAnsi="Arial" w:cs="Arial"/>
        </w:rPr>
        <w:t>.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-11</m:t>
            </m:r>
          </m:sup>
        </m:sSup>
      </m:oMath>
      <w:r>
        <w:rPr>
          <w:rFonts w:ascii="Arial" w:hAnsi="Arial" w:cs="Arial"/>
        </w:rPr>
        <w:t xml:space="preserve"> N/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(baja)</w:t>
      </w:r>
    </w:p>
    <w:p w:rsidR="00061F76" w:rsidRDefault="00F910E6" w:rsidP="00061F76">
      <w:pPr>
        <w:tabs>
          <w:tab w:val="left" w:pos="2520"/>
        </w:tabs>
        <w:spacing w:line="360" w:lineRule="auto"/>
        <w:ind w:left="18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: m =………..?</w:t>
      </w:r>
    </w:p>
    <w:p w:rsidR="00061F76" w:rsidRDefault="00F910E6" w:rsidP="00061F76">
      <w:pPr>
        <w:tabs>
          <w:tab w:val="left" w:pos="2340"/>
        </w:tabs>
        <w:spacing w:line="360" w:lineRule="auto"/>
        <w:ind w:left="180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061F76" w:rsidRPr="009C09CC" w:rsidRDefault="00217524" w:rsidP="00061F76">
      <w:pPr>
        <w:tabs>
          <w:tab w:val="left" w:pos="2340"/>
        </w:tabs>
        <w:spacing w:line="360" w:lineRule="auto"/>
        <w:ind w:left="2610"/>
        <w:jc w:val="both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A=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4</m:t>
                </m:r>
              </m:den>
            </m:f>
            <m:r>
              <w:rPr>
                <w:rFonts w:ascii="Cambria Math" w:hAnsi="Cambria Math" w:cs="Arial"/>
              </w:rPr>
              <m:t>πd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F910E6">
        <w:rPr>
          <w:rFonts w:ascii="Arial" w:hAnsi="Arial" w:cs="Arial"/>
        </w:rPr>
        <w:t xml:space="preserve">  </w:t>
      </w:r>
    </w:p>
    <w:p w:rsidR="00061F76" w:rsidRDefault="00F910E6" w:rsidP="00061F76">
      <w:pPr>
        <w:tabs>
          <w:tab w:val="left" w:pos="2340"/>
        </w:tabs>
        <w:spacing w:line="360" w:lineRule="auto"/>
        <w:ind w:left="261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 xml:space="preserve"> 3,14.(1.10</m:t>
                </m:r>
              </m:e>
              <m:sup>
                <m:r>
                  <w:rPr>
                    <w:rFonts w:ascii="Cambria Math" w:hAnsi="Cambria Math" w:cs="Arial"/>
                  </w:rPr>
                  <m:t>-3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    </w:t>
      </w:r>
    </w:p>
    <w:p w:rsidR="00061F76" w:rsidRDefault="00217524" w:rsidP="00061F76">
      <w:pPr>
        <w:tabs>
          <w:tab w:val="left" w:pos="2340"/>
          <w:tab w:val="left" w:pos="2610"/>
        </w:tabs>
        <w:spacing w:line="360" w:lineRule="auto"/>
        <w:ind w:left="26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A=7,85.10</m:t>
              </m:r>
            </m:e>
            <m:sup>
              <m:r>
                <w:rPr>
                  <w:rFonts w:ascii="Cambria Math" w:hAnsi="Cambria Math" w:cs="Arial"/>
                </w:rPr>
                <m:t>-7</m:t>
              </m:r>
            </m:sup>
          </m:sSup>
          <m:r>
            <w:rPr>
              <w:rFonts w:ascii="Cambria Math" w:hAnsi="Cambria Math" w:cs="Arial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m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:rsidR="00061F76" w:rsidRDefault="00F910E6" w:rsidP="00061F76">
      <w:pPr>
        <w:tabs>
          <w:tab w:val="left" w:pos="2340"/>
        </w:tabs>
        <w:spacing w:line="360" w:lineRule="auto"/>
        <w:ind w:left="26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tegangan ,,,,,= σ=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F</m:t>
              </m:r>
            </m:num>
            <m:den>
              <m:r>
                <w:rPr>
                  <w:rFonts w:ascii="Cambria Math" w:hAnsi="Cambria Math" w:cs="Arial"/>
                </w:rPr>
                <m:t>A</m:t>
              </m:r>
            </m:den>
          </m:f>
        </m:oMath>
      </m:oMathPara>
    </w:p>
    <w:p w:rsidR="00061F76" w:rsidRDefault="00F910E6" w:rsidP="00061F76">
      <w:pPr>
        <w:tabs>
          <w:tab w:val="left" w:pos="2340"/>
        </w:tabs>
        <w:spacing w:line="360" w:lineRule="auto"/>
        <w:ind w:left="26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regangan</m:t>
          </m:r>
          <m:r>
            <m:rPr>
              <m:scr m:val="script"/>
            </m:rPr>
            <w:rPr>
              <w:rFonts w:ascii="Cambria Math" w:hAnsi="Cambria Math" w:cs="Arial"/>
            </w:rPr>
            <m:t>,,,,,,= e=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∆L</m:t>
              </m:r>
            </m:num>
            <m:den>
              <m:r>
                <w:rPr>
                  <w:rFonts w:ascii="Cambria Math" w:hAnsi="Cambria Math" w:cs="Arial"/>
                </w:rPr>
                <m:t>L</m:t>
              </m:r>
            </m:den>
          </m:f>
        </m:oMath>
      </m:oMathPara>
    </w:p>
    <w:p w:rsidR="00D46955" w:rsidRDefault="00D46955" w:rsidP="00D46955">
      <w:pPr>
        <w:tabs>
          <w:tab w:val="left" w:pos="2340"/>
        </w:tabs>
        <w:spacing w:line="360" w:lineRule="auto"/>
        <w:ind w:left="2610"/>
        <w:jc w:val="both"/>
        <w:rPr>
          <w:rFonts w:ascii="Arial" w:hAnsi="Arial" w:cs="Arial"/>
          <w:sz w:val="28"/>
          <w:szCs w:val="28"/>
        </w:rPr>
      </w:pPr>
      <w:r w:rsidRPr="00217524">
        <w:rPr>
          <w:rFonts w:ascii="Arial" w:hAnsi="Arial" w:cs="Arial"/>
          <w:noProof/>
          <w:sz w:val="28"/>
          <w:szCs w:val="28"/>
        </w:rPr>
        <w:pict>
          <v:rect id="_x0000_s1035" style="position:absolute;left:0;text-align:left;margin-left:323.25pt;margin-top:18.4pt;width:165.75pt;height:235.5pt;z-index:251669504" strokecolor="white [3212]">
            <v:textbox style="mso-next-textbox:#_x0000_s1035">
              <w:txbxContent>
                <w:p w:rsidR="00921D94" w:rsidRDefault="00F910E6" w:rsidP="00921D94">
                  <w:r>
                    <w:t>F = W</w:t>
                  </w:r>
                  <w:proofErr w:type="gramStart"/>
                  <w:r>
                    <w:t xml:space="preserve">, </w:t>
                  </w:r>
                  <w:r w:rsidR="006F31B0">
                    <w:t xml:space="preserve"> </w:t>
                  </w:r>
                  <w:proofErr w:type="spellStart"/>
                  <w:r>
                    <w:t>maka</w:t>
                  </w:r>
                  <w:proofErr w:type="spellEnd"/>
                  <w:proofErr w:type="gramEnd"/>
                  <w:r>
                    <w:t xml:space="preserve">:  W = </w:t>
                  </w:r>
                  <w:proofErr w:type="spellStart"/>
                  <w:r>
                    <w:t>m.g</w:t>
                  </w:r>
                  <w:proofErr w:type="spellEnd"/>
                </w:p>
                <w:p w:rsidR="00921D94" w:rsidRDefault="00217524" w:rsidP="00921D94"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1,57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-20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=m.9,8</m:t>
                      </m:r>
                    </m:oMath>
                  </m:oMathPara>
                </w:p>
                <w:p w:rsidR="00921D94" w:rsidRDefault="00F910E6" w:rsidP="00921D94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m=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1,57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-20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9,8</m:t>
                          </m:r>
                        </m:den>
                      </m:f>
                    </m:oMath>
                  </m:oMathPara>
                </w:p>
                <w:p w:rsidR="00921D94" w:rsidRDefault="00217524" w:rsidP="00921D94"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m=1,60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-21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kg</m:t>
                      </m:r>
                    </m:oMath>
                  </m:oMathPara>
                </w:p>
                <w:p w:rsidR="00921D94" w:rsidRDefault="00F910E6" w:rsidP="00921D94">
                  <w:proofErr w:type="spellStart"/>
                  <w:r>
                    <w:t>Jadi</w:t>
                  </w:r>
                  <w:proofErr w:type="spellEnd"/>
                  <w:r>
                    <w:t xml:space="preserve"> .</w:t>
                  </w:r>
                  <w:proofErr w:type="spellStart"/>
                  <w:r>
                    <w:t>beban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maksimum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digantung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ujumg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batang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adalah</w:t>
                  </w:r>
                  <w:proofErr w:type="spellEnd"/>
                  <w:r>
                    <w:t xml:space="preserve">: </w:t>
                  </w:r>
                  <w:r>
                    <w:rPr>
                      <w:rFonts w:ascii="Cambria Math" w:hAnsi="Cambria Math"/>
                    </w:rPr>
                    <w:br/>
                  </w: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m=1,60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-21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 kg</m:t>
                      </m:r>
                    </m:oMath>
                  </m:oMathPara>
                </w:p>
                <w:p w:rsidR="00921D94" w:rsidRDefault="005D1973"/>
              </w:txbxContent>
            </v:textbox>
          </v:rect>
        </w:pict>
      </w:r>
      <m:oMath>
        <m:r>
          <w:rPr>
            <w:rFonts w:ascii="Cambria Math" w:hAnsi="Cambria Math" w:cs="Arial"/>
            <w:sz w:val="28"/>
            <w:szCs w:val="28"/>
          </w:rPr>
          <m:t>E=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σ</m:t>
            </m:r>
          </m:num>
          <m:den>
            <m:r>
              <m:rPr>
                <m:scr m:val="script"/>
              </m:rPr>
              <w:rPr>
                <w:rFonts w:ascii="Cambria Math" w:hAnsi="Cambria Math" w:cs="Arial"/>
                <w:sz w:val="28"/>
                <w:szCs w:val="28"/>
              </w:rPr>
              <m:t>e</m:t>
            </m:r>
          </m:den>
        </m:f>
      </m:oMath>
      <w:r w:rsidR="00F910E6" w:rsidRPr="00831891">
        <w:rPr>
          <w:rFonts w:ascii="Arial" w:hAnsi="Arial" w:cs="Arial"/>
        </w:rPr>
        <w:t>…………</w:t>
      </w:r>
      <w:proofErr w:type="gramStart"/>
      <w:r w:rsidR="00F910E6" w:rsidRPr="00831891">
        <w:rPr>
          <w:rFonts w:ascii="Arial" w:hAnsi="Arial" w:cs="Arial"/>
        </w:rPr>
        <w:t>.(</w:t>
      </w:r>
      <w:proofErr w:type="gramEnd"/>
      <w:r w:rsidR="00F910E6" w:rsidRPr="00831891">
        <w:rPr>
          <w:rFonts w:ascii="Arial" w:hAnsi="Arial" w:cs="Arial"/>
        </w:rPr>
        <w:t>Modulus Young)</w:t>
      </w:r>
    </w:p>
    <w:p w:rsidR="00D46955" w:rsidRDefault="00F910E6" w:rsidP="00D46955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F/A</m:t>
              </m:r>
            </m:num>
            <m:den>
              <m:r>
                <m:rPr>
                  <m:scr m:val="script"/>
                </m:rP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den>
          </m:f>
        </m:oMath>
      </m:oMathPara>
    </w:p>
    <w:p w:rsidR="00061F76" w:rsidRPr="00D46955" w:rsidRDefault="00217524" w:rsidP="00D46955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2.10</m:t>
              </m:r>
            </m:e>
            <m:sup>
              <m:r>
                <w:rPr>
                  <w:rFonts w:ascii="Cambria Math" w:hAnsi="Cambria Math" w:cs="Arial"/>
                </w:rPr>
                <m:t>-11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F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7,85.10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-7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Arial"/>
                </w:rPr>
                <m:t>0,001</m:t>
              </m:r>
            </m:den>
          </m:f>
        </m:oMath>
      </m:oMathPara>
    </w:p>
    <w:p w:rsidR="00061F76" w:rsidRDefault="00217524" w:rsidP="00061F76">
      <w:pPr>
        <w:tabs>
          <w:tab w:val="left" w:pos="2340"/>
        </w:tabs>
        <w:spacing w:line="360" w:lineRule="auto"/>
        <w:ind w:left="26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2.10</m:t>
              </m:r>
            </m:e>
            <m:sup>
              <m:r>
                <w:rPr>
                  <w:rFonts w:ascii="Cambria Math" w:hAnsi="Cambria Math" w:cs="Arial"/>
                </w:rPr>
                <m:t>-11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F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7,85.10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-10</m:t>
                  </m:r>
                </m:sup>
              </m:sSup>
            </m:den>
          </m:f>
        </m:oMath>
      </m:oMathPara>
    </w:p>
    <w:p w:rsidR="00061F76" w:rsidRDefault="00217524" w:rsidP="00061F76">
      <w:pPr>
        <w:tabs>
          <w:tab w:val="left" w:pos="2340"/>
        </w:tabs>
        <w:spacing w:line="360" w:lineRule="auto"/>
        <w:ind w:left="26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F=2.10</m:t>
              </m:r>
            </m:e>
            <m:sup>
              <m:r>
                <w:rPr>
                  <w:rFonts w:ascii="Cambria Math" w:hAnsi="Cambria Math" w:cs="Arial"/>
                </w:rPr>
                <m:t>-11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7,85.10</m:t>
              </m:r>
            </m:e>
            <m:sup>
              <m:r>
                <w:rPr>
                  <w:rFonts w:ascii="Cambria Math" w:hAnsi="Cambria Math" w:cs="Arial"/>
                </w:rPr>
                <m:t>-10</m:t>
              </m:r>
            </m:sup>
          </m:sSup>
        </m:oMath>
      </m:oMathPara>
    </w:p>
    <w:p w:rsidR="006F31B0" w:rsidRPr="00921D94" w:rsidRDefault="00217524" w:rsidP="006F31B0">
      <w:pPr>
        <w:tabs>
          <w:tab w:val="left" w:pos="2340"/>
        </w:tabs>
        <w:spacing w:line="360" w:lineRule="auto"/>
        <w:ind w:left="2610"/>
        <w:jc w:val="both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F=1,57</m:t>
            </m:r>
          </m:e>
          <m:sup>
            <m:r>
              <w:rPr>
                <w:rFonts w:ascii="Cambria Math" w:hAnsi="Cambria Math" w:cs="Arial"/>
              </w:rPr>
              <m:t>-20</m:t>
            </m:r>
          </m:sup>
        </m:sSup>
        <m:r>
          <w:rPr>
            <w:rFonts w:ascii="Cambria Math" w:hAnsi="Cambria Math" w:cs="Arial"/>
          </w:rPr>
          <m:t xml:space="preserve"> N</m:t>
        </m:r>
      </m:oMath>
      <w:r w:rsidR="00F910E6">
        <w:rPr>
          <w:rFonts w:ascii="Arial" w:hAnsi="Arial" w:cs="Arial"/>
        </w:rPr>
        <w:t xml:space="preserve"> (</w:t>
      </w:r>
      <w:proofErr w:type="gramStart"/>
      <w:r w:rsidR="00F910E6">
        <w:rPr>
          <w:rFonts w:ascii="Arial" w:hAnsi="Arial" w:cs="Arial"/>
        </w:rPr>
        <w:t>gaya</w:t>
      </w:r>
      <w:proofErr w:type="gramEnd"/>
      <w:r w:rsidR="00F910E6">
        <w:rPr>
          <w:rFonts w:ascii="Arial" w:hAnsi="Arial" w:cs="Arial"/>
        </w:rPr>
        <w:t>)</w:t>
      </w:r>
    </w:p>
    <w:p w:rsidR="00921D94" w:rsidRPr="00921D94" w:rsidRDefault="005D1973" w:rsidP="00921D94">
      <w:pPr>
        <w:tabs>
          <w:tab w:val="left" w:pos="810"/>
        </w:tabs>
        <w:spacing w:line="360" w:lineRule="auto"/>
        <w:ind w:left="1080"/>
        <w:jc w:val="both"/>
        <w:rPr>
          <w:rFonts w:ascii="Arial" w:hAnsi="Arial" w:cs="Arial"/>
        </w:rPr>
      </w:pPr>
    </w:p>
    <w:p w:rsidR="00061F76" w:rsidRPr="0087016E" w:rsidRDefault="00F910E6" w:rsidP="006F31B0">
      <w:pPr>
        <w:numPr>
          <w:ilvl w:val="0"/>
          <w:numId w:val="11"/>
        </w:numPr>
        <w:tabs>
          <w:tab w:val="left" w:pos="810"/>
        </w:tabs>
        <w:spacing w:line="360" w:lineRule="auto"/>
        <w:ind w:left="810" w:hanging="450"/>
        <w:jc w:val="both"/>
        <w:rPr>
          <w:rFonts w:ascii="Arial" w:hAnsi="Arial" w:cs="Arial"/>
        </w:rPr>
      </w:pPr>
      <w:proofErr w:type="spellStart"/>
      <w:r w:rsidRPr="00061EAC">
        <w:rPr>
          <w:rFonts w:ascii="Arial" w:hAnsi="Arial" w:cs="Arial"/>
        </w:rPr>
        <w:t>Pelat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baja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sepanjang</w:t>
      </w:r>
      <w:proofErr w:type="spellEnd"/>
      <w:r w:rsidRPr="00061EAC">
        <w:rPr>
          <w:rFonts w:ascii="Arial" w:hAnsi="Arial" w:cs="Arial"/>
        </w:rPr>
        <w:t xml:space="preserve"> 2</w:t>
      </w:r>
      <w:proofErr w:type="gramStart"/>
      <w:r w:rsidRPr="00061EAC">
        <w:rPr>
          <w:rFonts w:ascii="Arial" w:hAnsi="Arial" w:cs="Arial"/>
        </w:rPr>
        <w:t>,0</w:t>
      </w:r>
      <w:proofErr w:type="gramEnd"/>
      <w:r w:rsidRPr="00061EAC">
        <w:rPr>
          <w:rFonts w:ascii="Arial" w:hAnsi="Arial" w:cs="Arial"/>
        </w:rPr>
        <w:t xml:space="preserve"> m </w:t>
      </w:r>
      <w:proofErr w:type="spellStart"/>
      <w:r w:rsidRPr="00061EAC">
        <w:rPr>
          <w:rFonts w:ascii="Arial" w:hAnsi="Arial" w:cs="Arial"/>
        </w:rPr>
        <w:t>diletakkan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mendatar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dan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ditopang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pada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kedua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ujungnya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sedang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titik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tengahnya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dibebani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massa</w:t>
      </w:r>
      <w:proofErr w:type="spellEnd"/>
      <w:r w:rsidRPr="00061EAC">
        <w:rPr>
          <w:rFonts w:ascii="Arial" w:hAnsi="Arial" w:cs="Arial"/>
        </w:rPr>
        <w:t xml:space="preserve"> 1 kg. </w:t>
      </w:r>
      <w:proofErr w:type="spellStart"/>
      <w:r w:rsidRPr="00061EAC">
        <w:rPr>
          <w:rFonts w:ascii="Arial" w:hAnsi="Arial" w:cs="Arial"/>
        </w:rPr>
        <w:t>Berapakah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penurunan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titik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Pr="00061EAC">
        <w:rPr>
          <w:rFonts w:ascii="Arial" w:hAnsi="Arial" w:cs="Arial"/>
        </w:rPr>
        <w:t>ngah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proofErr w:type="gramStart"/>
      <w:r w:rsidRPr="00061EAC">
        <w:rPr>
          <w:rFonts w:ascii="Arial" w:hAnsi="Arial" w:cs="Arial"/>
        </w:rPr>
        <w:t>tersebut</w:t>
      </w:r>
      <w:proofErr w:type="spellEnd"/>
      <w:r w:rsidRPr="00061EAC">
        <w:rPr>
          <w:rFonts w:ascii="Arial" w:hAnsi="Arial" w:cs="Arial"/>
        </w:rPr>
        <w:t xml:space="preserve"> ?</w:t>
      </w:r>
      <w:proofErr w:type="gram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Diketahui</w:t>
      </w:r>
      <w:proofErr w:type="spellEnd"/>
      <w:r w:rsidRPr="00061EAC">
        <w:rPr>
          <w:rFonts w:ascii="Arial" w:hAnsi="Arial" w:cs="Arial"/>
        </w:rPr>
        <w:t xml:space="preserve"> Modulus Young </w:t>
      </w:r>
      <w:proofErr w:type="spellStart"/>
      <w:r w:rsidRPr="00061EAC">
        <w:rPr>
          <w:rFonts w:ascii="Arial" w:hAnsi="Arial" w:cs="Arial"/>
        </w:rPr>
        <w:t>baja</w:t>
      </w:r>
      <w:proofErr w:type="spellEnd"/>
      <w:r w:rsidRPr="00061EAC">
        <w:rPr>
          <w:rFonts w:ascii="Arial" w:hAnsi="Arial" w:cs="Arial"/>
        </w:rPr>
        <w:t xml:space="preserve"> </w:t>
      </w:r>
      <w:proofErr w:type="spellStart"/>
      <w:r w:rsidRPr="00061EAC">
        <w:rPr>
          <w:rFonts w:ascii="Arial" w:hAnsi="Arial" w:cs="Arial"/>
        </w:rPr>
        <w:t>bernilai</w:t>
      </w:r>
      <w:proofErr w:type="spellEnd"/>
      <w:r w:rsidRPr="00061EAC">
        <w:rPr>
          <w:rFonts w:ascii="Arial" w:hAnsi="Arial" w:cs="Arial"/>
        </w:rPr>
        <w:t xml:space="preserve"> 2</w:t>
      </w:r>
      <w:proofErr w:type="gramStart"/>
      <w:r w:rsidRPr="00061EAC">
        <w:rPr>
          <w:rFonts w:ascii="Arial" w:hAnsi="Arial" w:cs="Arial"/>
        </w:rPr>
        <w:t>,0</w:t>
      </w:r>
      <w:proofErr w:type="gramEnd"/>
      <w:r w:rsidRPr="00061EAC">
        <w:rPr>
          <w:rFonts w:ascii="Arial" w:hAnsi="Arial" w:cs="Arial"/>
        </w:rPr>
        <w:t xml:space="preserve"> x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Arial" w:cs="Arial"/>
              </w:rPr>
              <m:t>10</m:t>
            </m:r>
          </m:e>
          <m:sup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Arial" w:cs="Arial"/>
              </w:rPr>
              <m:t>11</m:t>
            </m:r>
          </m:sup>
        </m:sSup>
      </m:oMath>
      <w:r w:rsidRPr="00061EAC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Nm</m:t>
            </m:r>
          </m:e>
          <m:sup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Arial" w:cs="Arial"/>
              </w:rPr>
              <m:t>2</m:t>
            </m:r>
          </m:sup>
        </m:sSup>
      </m:oMath>
      <w:r w:rsidRPr="00110FC5">
        <w:rPr>
          <w:rFonts w:ascii="Arial" w:hAnsi="Arial" w:cs="Arial"/>
        </w:rPr>
        <w:t xml:space="preserve">, tebal plat 0,5 cm lebarnya 8 cm , g = 10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  <m:r>
              <w:rPr>
                <w:rFonts w:ascii="Cambria Math" w:hAnsi="Arial" w:cs="Arial"/>
              </w:rPr>
              <m:t>/</m:t>
            </m:r>
            <m:r>
              <w:rPr>
                <w:rFonts w:ascii="Cambria Math" w:hAnsi="Cambria Math" w:cs="Arial"/>
              </w:rPr>
              <m:t>s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</m:oMath>
      <w:r w:rsidRPr="00110FC5">
        <w:rPr>
          <w:rFonts w:ascii="Arial" w:hAnsi="Arial" w:cs="Arial"/>
        </w:rPr>
        <w:t xml:space="preserve"> ?</w:t>
      </w:r>
    </w:p>
    <w:p w:rsidR="00061F76" w:rsidRDefault="00F910E6" w:rsidP="00061F76">
      <w:pPr>
        <w:tabs>
          <w:tab w:val="left" w:pos="810"/>
        </w:tabs>
        <w:spacing w:line="360" w:lineRule="auto"/>
        <w:ind w:left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Jawaban</w:t>
      </w:r>
      <w:proofErr w:type="spellEnd"/>
      <w:r>
        <w:rPr>
          <w:rFonts w:ascii="Arial" w:hAnsi="Arial" w:cs="Arial"/>
        </w:rPr>
        <w:t xml:space="preserve">: </w:t>
      </w:r>
    </w:p>
    <w:p w:rsidR="00061F76" w:rsidRDefault="00F910E6" w:rsidP="00061F76">
      <w:pPr>
        <w:tabs>
          <w:tab w:val="left" w:pos="2520"/>
        </w:tabs>
        <w:spacing w:line="360" w:lineRule="auto"/>
        <w:ind w:left="18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Diket</w:t>
      </w:r>
      <w:proofErr w:type="spellEnd"/>
      <w:r>
        <w:rPr>
          <w:rFonts w:ascii="Arial" w:hAnsi="Arial" w:cs="Arial"/>
        </w:rPr>
        <w:tab/>
        <w:t>: L</w:t>
      </w:r>
      <w:r>
        <w:rPr>
          <w:rFonts w:ascii="Arial" w:hAnsi="Arial" w:cs="Arial"/>
        </w:rPr>
        <w:tab/>
        <w:t>= 2</w:t>
      </w:r>
      <w:proofErr w:type="gramStart"/>
      <w:r>
        <w:rPr>
          <w:rFonts w:ascii="Arial" w:hAnsi="Arial" w:cs="Arial"/>
        </w:rPr>
        <w:t>,0</w:t>
      </w:r>
      <w:proofErr w:type="gramEnd"/>
      <w:r>
        <w:rPr>
          <w:rFonts w:ascii="Arial" w:hAnsi="Arial" w:cs="Arial"/>
        </w:rPr>
        <w:t xml:space="preserve"> m</w:t>
      </w:r>
    </w:p>
    <w:p w:rsidR="00061F76" w:rsidRDefault="00F910E6" w:rsidP="00061F76">
      <w:pPr>
        <w:spacing w:line="360" w:lineRule="auto"/>
        <w:ind w:left="261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= 1 kg</w:t>
      </w:r>
    </w:p>
    <w:p w:rsidR="00061F76" w:rsidRDefault="00F910E6" w:rsidP="00061F76">
      <w:pPr>
        <w:tabs>
          <w:tab w:val="left" w:pos="1710"/>
        </w:tabs>
        <w:spacing w:line="360" w:lineRule="auto"/>
        <w:ind w:left="261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>= 2</w:t>
      </w:r>
      <w:proofErr w:type="gramStart"/>
      <w:r>
        <w:rPr>
          <w:rFonts w:ascii="Arial" w:hAnsi="Arial" w:cs="Arial"/>
        </w:rPr>
        <w:t>,0</w:t>
      </w:r>
      <w:proofErr w:type="gramEnd"/>
      <w:r>
        <w:rPr>
          <w:rFonts w:ascii="Arial" w:hAnsi="Arial" w:cs="Arial"/>
        </w:rPr>
        <w:t>.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-11</m:t>
            </m:r>
          </m:sup>
        </m:sSup>
      </m:oMath>
      <w:r>
        <w:rPr>
          <w:rFonts w:ascii="Arial" w:hAnsi="Arial" w:cs="Arial"/>
        </w:rPr>
        <w:t xml:space="preserve"> N/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(baja)</w:t>
      </w:r>
    </w:p>
    <w:p w:rsidR="00061F76" w:rsidRDefault="00F910E6" w:rsidP="00061F76">
      <w:pPr>
        <w:tabs>
          <w:tab w:val="left" w:pos="2880"/>
        </w:tabs>
        <w:spacing w:line="360" w:lineRule="auto"/>
        <w:ind w:left="261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= 8 cm = 0</w:t>
      </w:r>
      <w:proofErr w:type="gramStart"/>
      <w:r>
        <w:rPr>
          <w:rFonts w:ascii="Arial" w:hAnsi="Arial" w:cs="Arial"/>
        </w:rPr>
        <w:t>,08</w:t>
      </w:r>
      <w:proofErr w:type="gramEnd"/>
      <w:r>
        <w:rPr>
          <w:rFonts w:ascii="Arial" w:hAnsi="Arial" w:cs="Arial"/>
        </w:rPr>
        <w:t xml:space="preserve"> m</w:t>
      </w:r>
    </w:p>
    <w:p w:rsidR="00061F76" w:rsidRPr="00B27C38" w:rsidRDefault="00F910E6" w:rsidP="00061F76">
      <w:pPr>
        <w:tabs>
          <w:tab w:val="left" w:pos="2880"/>
        </w:tabs>
        <w:spacing w:line="360" w:lineRule="auto"/>
        <w:ind w:left="261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  <w:t>= 0</w:t>
      </w:r>
      <w:proofErr w:type="gramStart"/>
      <w:r>
        <w:rPr>
          <w:rFonts w:ascii="Arial" w:hAnsi="Arial" w:cs="Arial"/>
        </w:rPr>
        <w:t>,5</w:t>
      </w:r>
      <w:proofErr w:type="gramEnd"/>
      <w:r>
        <w:rPr>
          <w:rFonts w:ascii="Arial" w:hAnsi="Arial" w:cs="Arial"/>
        </w:rPr>
        <w:t xml:space="preserve"> cm =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5.10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</m:oMath>
      <w:r>
        <w:rPr>
          <w:rFonts w:ascii="Arial" w:hAnsi="Arial" w:cs="Arial"/>
        </w:rPr>
        <w:t xml:space="preserve"> m</w:t>
      </w:r>
    </w:p>
    <w:p w:rsidR="00061F76" w:rsidRDefault="00F910E6" w:rsidP="00061F76">
      <w:pPr>
        <w:tabs>
          <w:tab w:val="left" w:pos="2520"/>
        </w:tabs>
        <w:spacing w:line="360" w:lineRule="auto"/>
        <w:ind w:left="18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ab/>
        <w:t>: f</w:t>
      </w:r>
      <w:r>
        <w:rPr>
          <w:rFonts w:ascii="Arial" w:hAnsi="Arial" w:cs="Arial"/>
        </w:rPr>
        <w:tab/>
        <w:t>=……….?</w:t>
      </w:r>
    </w:p>
    <w:p w:rsidR="00061F76" w:rsidRDefault="00F910E6" w:rsidP="00061F76">
      <w:pPr>
        <w:tabs>
          <w:tab w:val="left" w:pos="2520"/>
        </w:tabs>
        <w:spacing w:line="360" w:lineRule="auto"/>
        <w:ind w:left="18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ab/>
        <w:t>:</w:t>
      </w:r>
    </w:p>
    <w:p w:rsidR="00061F76" w:rsidRDefault="00F910E6" w:rsidP="00061F76">
      <w:pPr>
        <w:tabs>
          <w:tab w:val="left" w:pos="2520"/>
        </w:tabs>
        <w:spacing w:line="360" w:lineRule="auto"/>
        <w:ind w:left="26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BL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Ebh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den>
          </m:f>
        </m:oMath>
      </m:oMathPara>
    </w:p>
    <w:p w:rsidR="00061F76" w:rsidRDefault="00F910E6" w:rsidP="00061F76">
      <w:pPr>
        <w:spacing w:line="360" w:lineRule="auto"/>
        <w:ind w:left="26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mgL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Ebh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den>
          </m:f>
        </m:oMath>
      </m:oMathPara>
    </w:p>
    <w:p w:rsidR="00061F76" w:rsidRDefault="00F910E6" w:rsidP="00061F76">
      <w:pPr>
        <w:spacing w:line="360" w:lineRule="auto"/>
        <w:ind w:left="26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1. 10. 2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2.10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-11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.0,08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(5.10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den>
          </m:f>
        </m:oMath>
      </m:oMathPara>
    </w:p>
    <w:p w:rsidR="00061F76" w:rsidRDefault="00F910E6" w:rsidP="00061F76">
      <w:pPr>
        <w:spacing w:line="360" w:lineRule="auto"/>
        <w:ind w:left="2610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80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2.10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-19</m:t>
                  </m:r>
                </m:sup>
              </m:sSup>
            </m:den>
          </m:f>
        </m:oMath>
      </m:oMathPara>
    </w:p>
    <w:p w:rsidR="00061F76" w:rsidRDefault="00217524" w:rsidP="00061F76">
      <w:pPr>
        <w:spacing w:line="360" w:lineRule="auto"/>
        <w:ind w:left="2610"/>
        <w:jc w:val="both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f=40.10</m:t>
            </m:r>
          </m:e>
          <m:sup>
            <m:r>
              <w:rPr>
                <w:rFonts w:ascii="Cambria Math" w:hAnsi="Cambria Math" w:cs="Arial"/>
              </w:rPr>
              <m:t>19</m:t>
            </m:r>
          </m:sup>
        </m:sSup>
      </m:oMath>
      <w:r w:rsidR="00F910E6">
        <w:rPr>
          <w:rFonts w:ascii="Arial" w:hAnsi="Arial" w:cs="Arial"/>
        </w:rPr>
        <w:t xml:space="preserve">      (</w:t>
      </w:r>
      <w:proofErr w:type="gramStart"/>
      <w:r w:rsidR="00F910E6">
        <w:rPr>
          <w:rFonts w:ascii="Arial" w:hAnsi="Arial" w:cs="Arial"/>
        </w:rPr>
        <w:t>simpangan</w:t>
      </w:r>
      <w:proofErr w:type="gramEnd"/>
      <w:r w:rsidR="00F910E6">
        <w:rPr>
          <w:rFonts w:ascii="Arial" w:hAnsi="Arial" w:cs="Arial"/>
        </w:rPr>
        <w:t xml:space="preserve"> pelenturan batang)</w:t>
      </w:r>
    </w:p>
    <w:p w:rsidR="006F31B0" w:rsidRDefault="006F31B0" w:rsidP="006F31B0">
      <w:pPr>
        <w:spacing w:line="360" w:lineRule="auto"/>
        <w:jc w:val="both"/>
        <w:rPr>
          <w:rFonts w:ascii="Arial" w:hAnsi="Arial" w:cs="Arial"/>
        </w:rPr>
      </w:pPr>
    </w:p>
    <w:p w:rsidR="006F31B0" w:rsidRDefault="006F31B0" w:rsidP="00061F76">
      <w:pPr>
        <w:spacing w:line="360" w:lineRule="auto"/>
        <w:ind w:left="1440"/>
        <w:jc w:val="both"/>
        <w:rPr>
          <w:rFonts w:ascii="Arial" w:hAnsi="Arial" w:cs="Arial"/>
        </w:rPr>
      </w:pPr>
    </w:p>
    <w:p w:rsidR="00061F76" w:rsidRDefault="005D1973" w:rsidP="00D46955">
      <w:pPr>
        <w:spacing w:line="360" w:lineRule="auto"/>
        <w:jc w:val="both"/>
        <w:rPr>
          <w:rFonts w:ascii="Arial" w:hAnsi="Arial" w:cs="Arial"/>
        </w:rPr>
      </w:pPr>
    </w:p>
    <w:sectPr w:rsidR="00061F76" w:rsidSect="006F31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7DFF"/>
    <w:multiLevelType w:val="multilevel"/>
    <w:tmpl w:val="F968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146DB6"/>
    <w:multiLevelType w:val="multilevel"/>
    <w:tmpl w:val="8C14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8142258"/>
    <w:multiLevelType w:val="multilevel"/>
    <w:tmpl w:val="76D0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CA826CF"/>
    <w:multiLevelType w:val="multilevel"/>
    <w:tmpl w:val="9D7ABC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E022501"/>
    <w:multiLevelType w:val="hybridMultilevel"/>
    <w:tmpl w:val="AB707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9700A"/>
    <w:rsid w:val="001F2982"/>
    <w:rsid w:val="00217524"/>
    <w:rsid w:val="002B13B5"/>
    <w:rsid w:val="004258F0"/>
    <w:rsid w:val="0049700A"/>
    <w:rsid w:val="005D1973"/>
    <w:rsid w:val="006B7C43"/>
    <w:rsid w:val="006F31B0"/>
    <w:rsid w:val="00867288"/>
    <w:rsid w:val="00D46955"/>
    <w:rsid w:val="00E84298"/>
    <w:rsid w:val="00F9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1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7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E98B-4650-4F4C-9E7D-5F3B1D22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Dicky Tryana</cp:lastModifiedBy>
  <cp:revision>4</cp:revision>
  <cp:lastPrinted>2010-06-21T23:37:00Z</cp:lastPrinted>
  <dcterms:created xsi:type="dcterms:W3CDTF">2010-06-21T23:15:00Z</dcterms:created>
  <dcterms:modified xsi:type="dcterms:W3CDTF">2010-07-07T07:12:00Z</dcterms:modified>
</cp:coreProperties>
</file>